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883" w:rsidRPr="00061E94" w:rsidRDefault="003D0883" w:rsidP="003D0883">
      <w:pPr>
        <w:pStyle w:val="ConsPlusNormal"/>
        <w:jc w:val="right"/>
        <w:rPr>
          <w:rFonts w:ascii="Times New Roman" w:hAnsi="Times New Roman" w:cs="Times New Roman"/>
          <w:sz w:val="26"/>
          <w:szCs w:val="26"/>
        </w:rPr>
      </w:pPr>
      <w:r w:rsidRPr="00061E94">
        <w:rPr>
          <w:rFonts w:ascii="Times New Roman" w:hAnsi="Times New Roman" w:cs="Times New Roman"/>
          <w:sz w:val="26"/>
          <w:szCs w:val="26"/>
        </w:rPr>
        <w:t>Приложение 1</w:t>
      </w:r>
    </w:p>
    <w:p w:rsidR="006A7F64" w:rsidRPr="006A7F64" w:rsidRDefault="006A7F64" w:rsidP="003D0883">
      <w:pPr>
        <w:pStyle w:val="ConsPlusNormal"/>
        <w:jc w:val="right"/>
        <w:rPr>
          <w:rFonts w:ascii="Times New Roman" w:hAnsi="Times New Roman" w:cs="Times New Roman"/>
          <w:sz w:val="24"/>
          <w:szCs w:val="24"/>
        </w:rPr>
      </w:pPr>
    </w:p>
    <w:p w:rsidR="007F2755" w:rsidRDefault="007F2755" w:rsidP="007F2755">
      <w:pPr>
        <w:spacing w:after="0" w:line="240" w:lineRule="auto"/>
        <w:rPr>
          <w:rFonts w:ascii="Times New Roman" w:hAnsi="Times New Roman" w:cs="Times New Roman"/>
          <w:sz w:val="24"/>
          <w:szCs w:val="24"/>
        </w:rPr>
      </w:pPr>
    </w:p>
    <w:p w:rsidR="00674253" w:rsidRDefault="00674253" w:rsidP="00674253">
      <w:pPr>
        <w:spacing w:after="0" w:line="240" w:lineRule="auto"/>
        <w:rPr>
          <w:rFonts w:ascii="Times New Roman" w:hAnsi="Times New Roman" w:cs="Times New Roman"/>
          <w:sz w:val="24"/>
          <w:szCs w:val="24"/>
        </w:rPr>
      </w:pPr>
      <w:r>
        <w:rPr>
          <w:rFonts w:ascii="Times New Roman" w:hAnsi="Times New Roman" w:cs="Times New Roman"/>
          <w:sz w:val="24"/>
          <w:szCs w:val="24"/>
        </w:rPr>
        <w:t>Г</w:t>
      </w:r>
      <w:r w:rsidR="007F2755">
        <w:rPr>
          <w:rFonts w:ascii="Times New Roman" w:hAnsi="Times New Roman" w:cs="Times New Roman"/>
          <w:sz w:val="24"/>
          <w:szCs w:val="24"/>
        </w:rPr>
        <w:t>одовой отчет о</w:t>
      </w:r>
      <w:r w:rsidR="00C7082A">
        <w:rPr>
          <w:rFonts w:ascii="Times New Roman" w:hAnsi="Times New Roman" w:cs="Times New Roman"/>
          <w:sz w:val="24"/>
          <w:szCs w:val="24"/>
        </w:rPr>
        <w:t>ткрытого акционерного общества «Гродненский ликеро-водочный завод»</w:t>
      </w:r>
      <w:r>
        <w:rPr>
          <w:rFonts w:ascii="Times New Roman" w:hAnsi="Times New Roman" w:cs="Times New Roman"/>
          <w:sz w:val="24"/>
          <w:szCs w:val="24"/>
        </w:rPr>
        <w:t xml:space="preserve"> </w:t>
      </w:r>
      <w:r w:rsidR="007F2755">
        <w:rPr>
          <w:rFonts w:ascii="Times New Roman" w:hAnsi="Times New Roman" w:cs="Times New Roman"/>
          <w:sz w:val="24"/>
          <w:szCs w:val="24"/>
        </w:rPr>
        <w:t xml:space="preserve">(УНП </w:t>
      </w:r>
      <w:r w:rsidR="00C7082A">
        <w:rPr>
          <w:rFonts w:ascii="Times New Roman" w:hAnsi="Times New Roman" w:cs="Times New Roman"/>
          <w:sz w:val="24"/>
          <w:szCs w:val="24"/>
        </w:rPr>
        <w:t>500037786)</w:t>
      </w:r>
    </w:p>
    <w:p w:rsidR="007F2755" w:rsidRPr="00674253" w:rsidRDefault="00674253" w:rsidP="00674253">
      <w:pPr>
        <w:spacing w:after="0" w:line="240" w:lineRule="auto"/>
        <w:jc w:val="center"/>
        <w:rPr>
          <w:rFonts w:ascii="Times New Roman" w:hAnsi="Times New Roman" w:cs="Times New Roman"/>
          <w:b/>
          <w:sz w:val="24"/>
          <w:szCs w:val="24"/>
        </w:rPr>
      </w:pPr>
      <w:r w:rsidRPr="00674253">
        <w:rPr>
          <w:rFonts w:ascii="Times New Roman" w:hAnsi="Times New Roman" w:cs="Times New Roman"/>
          <w:b/>
          <w:sz w:val="24"/>
          <w:szCs w:val="24"/>
        </w:rPr>
        <w:t>за 2023 год</w:t>
      </w:r>
    </w:p>
    <w:p w:rsidR="007F2755" w:rsidRDefault="007F2755" w:rsidP="007F2755">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(пункты 4 - </w:t>
      </w:r>
      <w:r w:rsidR="00674253">
        <w:rPr>
          <w:rFonts w:ascii="Times New Roman" w:eastAsia="Times New Roman" w:hAnsi="Times New Roman" w:cs="Times New Roman"/>
          <w:bCs/>
          <w:sz w:val="20"/>
          <w:szCs w:val="20"/>
          <w:lang w:eastAsia="ru-RU"/>
        </w:rPr>
        <w:t>7</w:t>
      </w:r>
      <w:r>
        <w:rPr>
          <w:rFonts w:ascii="Times New Roman" w:eastAsia="Times New Roman" w:hAnsi="Times New Roman" w:cs="Times New Roman"/>
          <w:bCs/>
          <w:sz w:val="20"/>
          <w:szCs w:val="20"/>
          <w:lang w:eastAsia="ru-RU"/>
        </w:rPr>
        <w:t>,</w:t>
      </w:r>
      <w:r w:rsidR="00674253">
        <w:rPr>
          <w:rFonts w:ascii="Times New Roman" w:eastAsia="Times New Roman" w:hAnsi="Times New Roman" w:cs="Times New Roman"/>
          <w:bCs/>
          <w:sz w:val="20"/>
          <w:szCs w:val="20"/>
          <w:lang w:eastAsia="ru-RU"/>
        </w:rPr>
        <w:t xml:space="preserve"> 10,</w:t>
      </w:r>
      <w:r>
        <w:rPr>
          <w:rFonts w:ascii="Times New Roman" w:eastAsia="Times New Roman" w:hAnsi="Times New Roman" w:cs="Times New Roman"/>
          <w:bCs/>
          <w:sz w:val="20"/>
          <w:szCs w:val="20"/>
          <w:lang w:eastAsia="ru-RU"/>
        </w:rPr>
        <w:t xml:space="preserve"> </w:t>
      </w:r>
      <w:r w:rsidRPr="00F750B1">
        <w:rPr>
          <w:rFonts w:ascii="Times New Roman" w:eastAsia="Times New Roman" w:hAnsi="Times New Roman" w:cs="Times New Roman"/>
          <w:bCs/>
          <w:sz w:val="20"/>
          <w:szCs w:val="20"/>
          <w:lang w:eastAsia="ru-RU"/>
        </w:rPr>
        <w:t>13</w:t>
      </w:r>
      <w:r>
        <w:rPr>
          <w:rFonts w:ascii="Times New Roman" w:eastAsia="Times New Roman" w:hAnsi="Times New Roman" w:cs="Times New Roman"/>
          <w:bCs/>
          <w:sz w:val="20"/>
          <w:szCs w:val="20"/>
          <w:lang w:eastAsia="ru-RU"/>
        </w:rPr>
        <w:t xml:space="preserve">, </w:t>
      </w:r>
      <w:r w:rsidRPr="00F750B1">
        <w:rPr>
          <w:rFonts w:ascii="Times New Roman" w:eastAsia="Times New Roman" w:hAnsi="Times New Roman" w:cs="Times New Roman"/>
          <w:bCs/>
          <w:sz w:val="20"/>
          <w:szCs w:val="20"/>
          <w:lang w:eastAsia="ru-RU"/>
        </w:rPr>
        <w:t>14</w:t>
      </w:r>
      <w:r>
        <w:rPr>
          <w:rFonts w:ascii="Times New Roman" w:eastAsia="Times New Roman" w:hAnsi="Times New Roman" w:cs="Times New Roman"/>
          <w:bCs/>
          <w:sz w:val="20"/>
          <w:szCs w:val="20"/>
          <w:lang w:eastAsia="ru-RU"/>
        </w:rPr>
        <w:t xml:space="preserve"> формы 1 «Информация об акционерном обществе и его деятельности»)</w:t>
      </w:r>
    </w:p>
    <w:tbl>
      <w:tblPr>
        <w:tblW w:w="6234" w:type="dxa"/>
        <w:tblLayout w:type="fixed"/>
        <w:tblLook w:val="04A0" w:firstRow="1" w:lastRow="0" w:firstColumn="1" w:lastColumn="0" w:noHBand="0" w:noVBand="1"/>
      </w:tblPr>
      <w:tblGrid>
        <w:gridCol w:w="5387"/>
        <w:gridCol w:w="847"/>
      </w:tblGrid>
      <w:tr w:rsidR="007F2755" w:rsidTr="00855D30">
        <w:tc>
          <w:tcPr>
            <w:tcW w:w="5387" w:type="dxa"/>
            <w:vAlign w:val="center"/>
            <w:hideMark/>
          </w:tcPr>
          <w:p w:rsidR="007F2755" w:rsidRDefault="007F2755">
            <w:pPr>
              <w:spacing w:before="120" w:after="0" w:line="240" w:lineRule="auto"/>
              <w:ind w:right="-102"/>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 Доля государства в уставном фонде эмитента (всего в %):</w:t>
            </w:r>
          </w:p>
        </w:tc>
        <w:tc>
          <w:tcPr>
            <w:tcW w:w="847" w:type="dxa"/>
            <w:tcBorders>
              <w:top w:val="nil"/>
              <w:left w:val="nil"/>
              <w:bottom w:val="single" w:sz="4" w:space="0" w:color="auto"/>
              <w:right w:val="nil"/>
            </w:tcBorders>
            <w:noWrap/>
            <w:vAlign w:val="center"/>
          </w:tcPr>
          <w:p w:rsidR="007F2755" w:rsidRDefault="00C7082A" w:rsidP="00855D30">
            <w:pPr>
              <w:spacing w:after="0" w:line="240" w:lineRule="auto"/>
              <w:ind w:left="-249" w:firstLine="249"/>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w:t>
            </w:r>
          </w:p>
        </w:tc>
      </w:tr>
    </w:tbl>
    <w:p w:rsidR="00855D30" w:rsidRPr="00855D30" w:rsidRDefault="00855D30" w:rsidP="00855D30">
      <w:pPr>
        <w:spacing w:after="0" w:line="240" w:lineRule="auto"/>
        <w:rPr>
          <w:sz w:val="10"/>
          <w:szCs w:val="10"/>
        </w:rPr>
      </w:pPr>
    </w:p>
    <w:tbl>
      <w:tblPr>
        <w:tblW w:w="9405" w:type="dxa"/>
        <w:tblInd w:w="-5" w:type="dxa"/>
        <w:tblLayout w:type="fixed"/>
        <w:tblLook w:val="04A0" w:firstRow="1" w:lastRow="0" w:firstColumn="1" w:lastColumn="0" w:noHBand="0" w:noVBand="1"/>
      </w:tblPr>
      <w:tblGrid>
        <w:gridCol w:w="9"/>
        <w:gridCol w:w="1682"/>
        <w:gridCol w:w="706"/>
        <w:gridCol w:w="1245"/>
        <w:gridCol w:w="1038"/>
        <w:gridCol w:w="257"/>
        <w:gridCol w:w="1019"/>
        <w:gridCol w:w="23"/>
        <w:gridCol w:w="98"/>
        <w:gridCol w:w="1438"/>
        <w:gridCol w:w="24"/>
        <w:gridCol w:w="7"/>
        <w:gridCol w:w="111"/>
        <w:gridCol w:w="1322"/>
        <w:gridCol w:w="237"/>
        <w:gridCol w:w="8"/>
        <w:gridCol w:w="138"/>
        <w:gridCol w:w="43"/>
      </w:tblGrid>
      <w:tr w:rsidR="007F2755" w:rsidTr="00855D30">
        <w:trPr>
          <w:gridAfter w:val="8"/>
          <w:wAfter w:w="1890" w:type="dxa"/>
        </w:trPr>
        <w:tc>
          <w:tcPr>
            <w:tcW w:w="2397" w:type="dxa"/>
            <w:gridSpan w:val="3"/>
            <w:tcBorders>
              <w:top w:val="single" w:sz="4" w:space="0" w:color="auto"/>
              <w:left w:val="single" w:sz="4" w:space="0" w:color="auto"/>
              <w:bottom w:val="single" w:sz="4" w:space="0" w:color="auto"/>
              <w:right w:val="single" w:sz="4" w:space="0" w:color="auto"/>
            </w:tcBorders>
            <w:vAlign w:val="center"/>
            <w:hideMark/>
          </w:tcPr>
          <w:p w:rsidR="007F2755" w:rsidRDefault="007F275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Вид собственности</w:t>
            </w:r>
          </w:p>
        </w:tc>
        <w:tc>
          <w:tcPr>
            <w:tcW w:w="2540" w:type="dxa"/>
            <w:gridSpan w:val="3"/>
            <w:tcBorders>
              <w:top w:val="single" w:sz="4" w:space="0" w:color="auto"/>
              <w:left w:val="nil"/>
              <w:bottom w:val="single" w:sz="4" w:space="0" w:color="auto"/>
              <w:right w:val="single" w:sz="4" w:space="0" w:color="auto"/>
            </w:tcBorders>
            <w:vAlign w:val="center"/>
            <w:hideMark/>
          </w:tcPr>
          <w:p w:rsidR="007F2755" w:rsidRDefault="007F275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акций, шт.</w:t>
            </w:r>
          </w:p>
        </w:tc>
        <w:tc>
          <w:tcPr>
            <w:tcW w:w="2578" w:type="dxa"/>
            <w:gridSpan w:val="4"/>
            <w:tcBorders>
              <w:top w:val="single" w:sz="4" w:space="0" w:color="auto"/>
              <w:left w:val="nil"/>
              <w:bottom w:val="single" w:sz="4" w:space="0" w:color="auto"/>
              <w:right w:val="single" w:sz="4" w:space="0" w:color="auto"/>
            </w:tcBorders>
            <w:vAlign w:val="center"/>
            <w:hideMark/>
          </w:tcPr>
          <w:p w:rsidR="007F2755" w:rsidRDefault="007F275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в уставном фонде, %</w:t>
            </w:r>
          </w:p>
        </w:tc>
      </w:tr>
      <w:tr w:rsidR="00C7082A" w:rsidTr="00855D30">
        <w:trPr>
          <w:gridAfter w:val="8"/>
          <w:wAfter w:w="1890" w:type="dxa"/>
          <w:trHeight w:val="264"/>
        </w:trPr>
        <w:tc>
          <w:tcPr>
            <w:tcW w:w="2397" w:type="dxa"/>
            <w:gridSpan w:val="3"/>
            <w:tcBorders>
              <w:top w:val="nil"/>
              <w:left w:val="single" w:sz="4" w:space="0" w:color="auto"/>
              <w:bottom w:val="single" w:sz="4" w:space="0" w:color="auto"/>
              <w:right w:val="single" w:sz="4" w:space="0" w:color="auto"/>
            </w:tcBorders>
            <w:vAlign w:val="center"/>
            <w:hideMark/>
          </w:tcPr>
          <w:p w:rsidR="00C7082A" w:rsidRDefault="00C7082A" w:rsidP="00C7082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республиканская</w:t>
            </w:r>
          </w:p>
        </w:tc>
        <w:tc>
          <w:tcPr>
            <w:tcW w:w="2540" w:type="dxa"/>
            <w:gridSpan w:val="3"/>
            <w:tcBorders>
              <w:top w:val="nil"/>
              <w:left w:val="nil"/>
              <w:bottom w:val="single" w:sz="4" w:space="0" w:color="auto"/>
              <w:right w:val="single" w:sz="4" w:space="0" w:color="auto"/>
            </w:tcBorders>
            <w:noWrap/>
            <w:vAlign w:val="bottom"/>
          </w:tcPr>
          <w:p w:rsidR="00C7082A" w:rsidRDefault="00C7082A" w:rsidP="00C7082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578" w:type="dxa"/>
            <w:gridSpan w:val="4"/>
            <w:tcBorders>
              <w:top w:val="nil"/>
              <w:left w:val="nil"/>
              <w:bottom w:val="single" w:sz="4" w:space="0" w:color="auto"/>
              <w:right w:val="single" w:sz="4" w:space="0" w:color="auto"/>
            </w:tcBorders>
            <w:noWrap/>
            <w:vAlign w:val="bottom"/>
          </w:tcPr>
          <w:p w:rsidR="00C7082A" w:rsidRDefault="00C7082A" w:rsidP="00C7082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C7082A" w:rsidTr="00855D30">
        <w:trPr>
          <w:gridAfter w:val="8"/>
          <w:wAfter w:w="1890" w:type="dxa"/>
        </w:trPr>
        <w:tc>
          <w:tcPr>
            <w:tcW w:w="2397" w:type="dxa"/>
            <w:gridSpan w:val="3"/>
            <w:tcBorders>
              <w:top w:val="nil"/>
              <w:left w:val="single" w:sz="4" w:space="0" w:color="auto"/>
              <w:bottom w:val="single" w:sz="4" w:space="0" w:color="auto"/>
              <w:right w:val="single" w:sz="4" w:space="0" w:color="auto"/>
            </w:tcBorders>
            <w:vAlign w:val="center"/>
            <w:hideMark/>
          </w:tcPr>
          <w:p w:rsidR="00C7082A" w:rsidRDefault="00C7082A" w:rsidP="00C7082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коммунальная всего:</w:t>
            </w:r>
          </w:p>
        </w:tc>
        <w:tc>
          <w:tcPr>
            <w:tcW w:w="2540" w:type="dxa"/>
            <w:gridSpan w:val="3"/>
            <w:tcBorders>
              <w:top w:val="nil"/>
              <w:left w:val="nil"/>
              <w:bottom w:val="single" w:sz="4" w:space="0" w:color="auto"/>
              <w:right w:val="single" w:sz="4" w:space="0" w:color="auto"/>
            </w:tcBorders>
            <w:noWrap/>
            <w:vAlign w:val="center"/>
          </w:tcPr>
          <w:p w:rsidR="00C7082A" w:rsidRDefault="00C7082A" w:rsidP="00C7082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578" w:type="dxa"/>
            <w:gridSpan w:val="4"/>
            <w:tcBorders>
              <w:top w:val="nil"/>
              <w:left w:val="nil"/>
              <w:bottom w:val="single" w:sz="4" w:space="0" w:color="auto"/>
              <w:right w:val="single" w:sz="4" w:space="0" w:color="auto"/>
            </w:tcBorders>
            <w:noWrap/>
            <w:vAlign w:val="center"/>
          </w:tcPr>
          <w:p w:rsidR="00C7082A" w:rsidRDefault="00C7082A" w:rsidP="00C7082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C7082A" w:rsidTr="00855D30">
        <w:trPr>
          <w:gridAfter w:val="8"/>
          <w:wAfter w:w="1890" w:type="dxa"/>
        </w:trPr>
        <w:tc>
          <w:tcPr>
            <w:tcW w:w="2397" w:type="dxa"/>
            <w:gridSpan w:val="3"/>
            <w:tcBorders>
              <w:top w:val="nil"/>
              <w:left w:val="single" w:sz="4" w:space="0" w:color="auto"/>
              <w:bottom w:val="single" w:sz="4" w:space="0" w:color="auto"/>
              <w:right w:val="single" w:sz="4" w:space="0" w:color="auto"/>
            </w:tcBorders>
            <w:vAlign w:val="center"/>
            <w:hideMark/>
          </w:tcPr>
          <w:p w:rsidR="00C7082A" w:rsidRDefault="00C7082A" w:rsidP="00C7082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том числе:</w:t>
            </w:r>
          </w:p>
        </w:tc>
        <w:tc>
          <w:tcPr>
            <w:tcW w:w="2540" w:type="dxa"/>
            <w:gridSpan w:val="3"/>
            <w:tcBorders>
              <w:top w:val="nil"/>
              <w:left w:val="nil"/>
              <w:bottom w:val="single" w:sz="4" w:space="0" w:color="auto"/>
              <w:right w:val="single" w:sz="4" w:space="0" w:color="auto"/>
            </w:tcBorders>
            <w:noWrap/>
            <w:vAlign w:val="center"/>
            <w:hideMark/>
          </w:tcPr>
          <w:p w:rsidR="00C7082A" w:rsidRDefault="00C7082A" w:rsidP="00C708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2578" w:type="dxa"/>
            <w:gridSpan w:val="4"/>
            <w:tcBorders>
              <w:top w:val="nil"/>
              <w:left w:val="nil"/>
              <w:bottom w:val="single" w:sz="4" w:space="0" w:color="auto"/>
              <w:right w:val="single" w:sz="4" w:space="0" w:color="auto"/>
            </w:tcBorders>
            <w:noWrap/>
            <w:vAlign w:val="center"/>
            <w:hideMark/>
          </w:tcPr>
          <w:p w:rsidR="00C7082A" w:rsidRDefault="00C7082A" w:rsidP="00C708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r>
      <w:tr w:rsidR="00C7082A" w:rsidTr="00855D30">
        <w:trPr>
          <w:gridAfter w:val="8"/>
          <w:wAfter w:w="1890" w:type="dxa"/>
        </w:trPr>
        <w:tc>
          <w:tcPr>
            <w:tcW w:w="2397" w:type="dxa"/>
            <w:gridSpan w:val="3"/>
            <w:tcBorders>
              <w:top w:val="nil"/>
              <w:left w:val="single" w:sz="4" w:space="0" w:color="auto"/>
              <w:bottom w:val="single" w:sz="4" w:space="0" w:color="auto"/>
              <w:right w:val="single" w:sz="4" w:space="0" w:color="auto"/>
            </w:tcBorders>
            <w:vAlign w:val="center"/>
            <w:hideMark/>
          </w:tcPr>
          <w:p w:rsidR="00C7082A" w:rsidRDefault="00C7082A" w:rsidP="00C7082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областная </w:t>
            </w:r>
          </w:p>
        </w:tc>
        <w:tc>
          <w:tcPr>
            <w:tcW w:w="2540" w:type="dxa"/>
            <w:gridSpan w:val="3"/>
            <w:tcBorders>
              <w:top w:val="nil"/>
              <w:left w:val="nil"/>
              <w:bottom w:val="single" w:sz="4" w:space="0" w:color="auto"/>
              <w:right w:val="single" w:sz="4" w:space="0" w:color="auto"/>
            </w:tcBorders>
            <w:noWrap/>
            <w:vAlign w:val="center"/>
          </w:tcPr>
          <w:p w:rsidR="00C7082A" w:rsidRDefault="00C7082A" w:rsidP="00C7082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578" w:type="dxa"/>
            <w:gridSpan w:val="4"/>
            <w:tcBorders>
              <w:top w:val="nil"/>
              <w:left w:val="nil"/>
              <w:bottom w:val="single" w:sz="4" w:space="0" w:color="auto"/>
              <w:right w:val="single" w:sz="4" w:space="0" w:color="auto"/>
            </w:tcBorders>
            <w:noWrap/>
            <w:vAlign w:val="center"/>
          </w:tcPr>
          <w:p w:rsidR="00C7082A" w:rsidRDefault="00C7082A" w:rsidP="00C7082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C7082A" w:rsidTr="00855D30">
        <w:trPr>
          <w:gridAfter w:val="8"/>
          <w:wAfter w:w="1890" w:type="dxa"/>
        </w:trPr>
        <w:tc>
          <w:tcPr>
            <w:tcW w:w="2397" w:type="dxa"/>
            <w:gridSpan w:val="3"/>
            <w:tcBorders>
              <w:top w:val="nil"/>
              <w:left w:val="single" w:sz="4" w:space="0" w:color="auto"/>
              <w:bottom w:val="single" w:sz="4" w:space="0" w:color="auto"/>
              <w:right w:val="single" w:sz="4" w:space="0" w:color="auto"/>
            </w:tcBorders>
            <w:vAlign w:val="center"/>
            <w:hideMark/>
          </w:tcPr>
          <w:p w:rsidR="00C7082A" w:rsidRDefault="00C7082A" w:rsidP="00C7082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районная </w:t>
            </w:r>
          </w:p>
        </w:tc>
        <w:tc>
          <w:tcPr>
            <w:tcW w:w="2540" w:type="dxa"/>
            <w:gridSpan w:val="3"/>
            <w:tcBorders>
              <w:top w:val="nil"/>
              <w:left w:val="nil"/>
              <w:bottom w:val="single" w:sz="4" w:space="0" w:color="auto"/>
              <w:right w:val="single" w:sz="4" w:space="0" w:color="auto"/>
            </w:tcBorders>
            <w:noWrap/>
            <w:vAlign w:val="center"/>
          </w:tcPr>
          <w:p w:rsidR="00C7082A" w:rsidRDefault="00C7082A" w:rsidP="00C7082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578" w:type="dxa"/>
            <w:gridSpan w:val="4"/>
            <w:tcBorders>
              <w:top w:val="nil"/>
              <w:left w:val="nil"/>
              <w:bottom w:val="single" w:sz="4" w:space="0" w:color="auto"/>
              <w:right w:val="single" w:sz="4" w:space="0" w:color="auto"/>
            </w:tcBorders>
            <w:noWrap/>
            <w:vAlign w:val="center"/>
          </w:tcPr>
          <w:p w:rsidR="00C7082A" w:rsidRDefault="00C7082A" w:rsidP="00C7082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C7082A" w:rsidTr="00855D30">
        <w:trPr>
          <w:gridAfter w:val="8"/>
          <w:wAfter w:w="1890" w:type="dxa"/>
        </w:trPr>
        <w:tc>
          <w:tcPr>
            <w:tcW w:w="2397" w:type="dxa"/>
            <w:gridSpan w:val="3"/>
            <w:tcBorders>
              <w:top w:val="nil"/>
              <w:left w:val="single" w:sz="4" w:space="0" w:color="auto"/>
              <w:bottom w:val="single" w:sz="4" w:space="0" w:color="auto"/>
              <w:right w:val="single" w:sz="4" w:space="0" w:color="auto"/>
            </w:tcBorders>
            <w:vAlign w:val="center"/>
            <w:hideMark/>
          </w:tcPr>
          <w:p w:rsidR="00C7082A" w:rsidRDefault="00C7082A" w:rsidP="00C7082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городская</w:t>
            </w:r>
          </w:p>
        </w:tc>
        <w:tc>
          <w:tcPr>
            <w:tcW w:w="2540" w:type="dxa"/>
            <w:gridSpan w:val="3"/>
            <w:tcBorders>
              <w:top w:val="nil"/>
              <w:left w:val="nil"/>
              <w:bottom w:val="single" w:sz="4" w:space="0" w:color="auto"/>
              <w:right w:val="single" w:sz="4" w:space="0" w:color="auto"/>
            </w:tcBorders>
            <w:noWrap/>
            <w:vAlign w:val="center"/>
          </w:tcPr>
          <w:p w:rsidR="00C7082A" w:rsidRDefault="00C7082A" w:rsidP="00C7082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578" w:type="dxa"/>
            <w:gridSpan w:val="4"/>
            <w:tcBorders>
              <w:top w:val="nil"/>
              <w:left w:val="nil"/>
              <w:bottom w:val="single" w:sz="4" w:space="0" w:color="auto"/>
              <w:right w:val="single" w:sz="4" w:space="0" w:color="auto"/>
            </w:tcBorders>
            <w:noWrap/>
            <w:vAlign w:val="center"/>
          </w:tcPr>
          <w:p w:rsidR="00C7082A" w:rsidRDefault="00C7082A" w:rsidP="00C7082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7F2755" w:rsidTr="00855D30">
        <w:trPr>
          <w:gridAfter w:val="4"/>
          <w:wAfter w:w="426" w:type="dxa"/>
        </w:trPr>
        <w:tc>
          <w:tcPr>
            <w:tcW w:w="8979" w:type="dxa"/>
            <w:gridSpan w:val="14"/>
            <w:noWrap/>
            <w:vAlign w:val="center"/>
            <w:hideMark/>
          </w:tcPr>
          <w:p w:rsidR="007F2755" w:rsidRDefault="007F2755">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5-6. Информация о дивидендах и акциях:</w:t>
            </w:r>
          </w:p>
        </w:tc>
      </w:tr>
      <w:tr w:rsidR="007F2755" w:rsidTr="00855D30">
        <w:trPr>
          <w:gridAfter w:val="2"/>
          <w:wAfter w:w="181" w:type="dxa"/>
        </w:trPr>
        <w:tc>
          <w:tcPr>
            <w:tcW w:w="468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F2755" w:rsidRDefault="007F2755">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Показатель</w:t>
            </w:r>
          </w:p>
        </w:tc>
        <w:tc>
          <w:tcPr>
            <w:tcW w:w="1299" w:type="dxa"/>
            <w:gridSpan w:val="3"/>
            <w:tcBorders>
              <w:top w:val="single" w:sz="4" w:space="0" w:color="auto"/>
              <w:left w:val="nil"/>
              <w:bottom w:val="single" w:sz="4" w:space="0" w:color="auto"/>
              <w:right w:val="nil"/>
            </w:tcBorders>
            <w:shd w:val="clear" w:color="auto" w:fill="FFFFFF"/>
            <w:vAlign w:val="center"/>
            <w:hideMark/>
          </w:tcPr>
          <w:p w:rsidR="007F2755" w:rsidRDefault="007F2755">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Единица измерения</w:t>
            </w: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7F2755" w:rsidRDefault="007F2755">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За отчетный период</w:t>
            </w:r>
          </w:p>
        </w:tc>
        <w:tc>
          <w:tcPr>
            <w:tcW w:w="1685" w:type="dxa"/>
            <w:gridSpan w:val="5"/>
            <w:tcBorders>
              <w:top w:val="single" w:sz="4" w:space="0" w:color="auto"/>
              <w:left w:val="nil"/>
              <w:bottom w:val="single" w:sz="4" w:space="0" w:color="auto"/>
              <w:right w:val="single" w:sz="4" w:space="0" w:color="auto"/>
            </w:tcBorders>
            <w:shd w:val="clear" w:color="auto" w:fill="FFFFFF"/>
            <w:vAlign w:val="center"/>
            <w:hideMark/>
          </w:tcPr>
          <w:p w:rsidR="007F2755" w:rsidRDefault="007F2755">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За аналогичный период прошлого года</w:t>
            </w:r>
          </w:p>
        </w:tc>
      </w:tr>
      <w:tr w:rsidR="00C7082A" w:rsidTr="00855D30">
        <w:trPr>
          <w:gridAfter w:val="2"/>
          <w:wAfter w:w="181" w:type="dxa"/>
        </w:trPr>
        <w:tc>
          <w:tcPr>
            <w:tcW w:w="4680" w:type="dxa"/>
            <w:gridSpan w:val="5"/>
            <w:tcBorders>
              <w:top w:val="nil"/>
              <w:left w:val="single" w:sz="4" w:space="0" w:color="auto"/>
              <w:bottom w:val="single" w:sz="4" w:space="0" w:color="auto"/>
              <w:right w:val="single" w:sz="4" w:space="0" w:color="auto"/>
            </w:tcBorders>
            <w:vAlign w:val="center"/>
            <w:hideMark/>
          </w:tcPr>
          <w:p w:rsidR="00C7082A" w:rsidRDefault="00C7082A" w:rsidP="00C7082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акционеров, всего</w:t>
            </w:r>
          </w:p>
        </w:tc>
        <w:tc>
          <w:tcPr>
            <w:tcW w:w="1299" w:type="dxa"/>
            <w:gridSpan w:val="3"/>
            <w:tcBorders>
              <w:top w:val="nil"/>
              <w:left w:val="nil"/>
              <w:bottom w:val="single" w:sz="4" w:space="0" w:color="auto"/>
              <w:right w:val="nil"/>
            </w:tcBorders>
            <w:noWrap/>
            <w:vAlign w:val="center"/>
            <w:hideMark/>
          </w:tcPr>
          <w:p w:rsidR="00C7082A" w:rsidRDefault="00C7082A" w:rsidP="00C708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лиц</w:t>
            </w:r>
          </w:p>
        </w:tc>
        <w:tc>
          <w:tcPr>
            <w:tcW w:w="1560" w:type="dxa"/>
            <w:gridSpan w:val="3"/>
            <w:tcBorders>
              <w:top w:val="nil"/>
              <w:left w:val="single" w:sz="4" w:space="0" w:color="auto"/>
              <w:bottom w:val="single" w:sz="4" w:space="0" w:color="auto"/>
              <w:right w:val="single" w:sz="4" w:space="0" w:color="auto"/>
            </w:tcBorders>
            <w:noWrap/>
            <w:vAlign w:val="center"/>
          </w:tcPr>
          <w:p w:rsidR="00C7082A" w:rsidRDefault="00C7082A" w:rsidP="00C7082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685" w:type="dxa"/>
            <w:gridSpan w:val="5"/>
            <w:tcBorders>
              <w:top w:val="nil"/>
              <w:left w:val="nil"/>
              <w:bottom w:val="single" w:sz="4" w:space="0" w:color="auto"/>
              <w:right w:val="single" w:sz="4" w:space="0" w:color="auto"/>
            </w:tcBorders>
            <w:noWrap/>
            <w:vAlign w:val="center"/>
          </w:tcPr>
          <w:p w:rsidR="00C7082A" w:rsidRPr="00353B87" w:rsidRDefault="00C7082A" w:rsidP="00C7082A">
            <w:pPr>
              <w:spacing w:after="0" w:line="240" w:lineRule="auto"/>
              <w:jc w:val="right"/>
              <w:rPr>
                <w:rFonts w:ascii="Times New Roman" w:eastAsia="Times New Roman" w:hAnsi="Times New Roman" w:cs="Times New Roman"/>
                <w:sz w:val="20"/>
                <w:szCs w:val="20"/>
                <w:lang w:eastAsia="ru-RU"/>
              </w:rPr>
            </w:pPr>
            <w:r w:rsidRPr="00353B87">
              <w:rPr>
                <w:rFonts w:ascii="Times New Roman" w:eastAsia="Times New Roman" w:hAnsi="Times New Roman" w:cs="Times New Roman"/>
                <w:sz w:val="20"/>
                <w:szCs w:val="20"/>
                <w:lang w:eastAsia="ru-RU"/>
              </w:rPr>
              <w:t>1</w:t>
            </w:r>
          </w:p>
        </w:tc>
      </w:tr>
      <w:tr w:rsidR="00C7082A" w:rsidTr="00855D30">
        <w:trPr>
          <w:gridAfter w:val="2"/>
          <w:wAfter w:w="181" w:type="dxa"/>
        </w:trPr>
        <w:tc>
          <w:tcPr>
            <w:tcW w:w="4680" w:type="dxa"/>
            <w:gridSpan w:val="5"/>
            <w:tcBorders>
              <w:top w:val="nil"/>
              <w:left w:val="single" w:sz="4" w:space="0" w:color="auto"/>
              <w:bottom w:val="single" w:sz="4" w:space="0" w:color="auto"/>
              <w:right w:val="single" w:sz="4" w:space="0" w:color="auto"/>
            </w:tcBorders>
            <w:vAlign w:val="center"/>
            <w:hideMark/>
          </w:tcPr>
          <w:p w:rsidR="00C7082A" w:rsidRDefault="00C7082A" w:rsidP="00C7082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том числе: юридических лиц</w:t>
            </w:r>
          </w:p>
        </w:tc>
        <w:tc>
          <w:tcPr>
            <w:tcW w:w="1299" w:type="dxa"/>
            <w:gridSpan w:val="3"/>
            <w:tcBorders>
              <w:top w:val="nil"/>
              <w:left w:val="nil"/>
              <w:bottom w:val="single" w:sz="4" w:space="0" w:color="auto"/>
              <w:right w:val="nil"/>
            </w:tcBorders>
            <w:noWrap/>
            <w:vAlign w:val="center"/>
            <w:hideMark/>
          </w:tcPr>
          <w:p w:rsidR="00C7082A" w:rsidRDefault="00C7082A" w:rsidP="00C708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лиц</w:t>
            </w:r>
          </w:p>
        </w:tc>
        <w:tc>
          <w:tcPr>
            <w:tcW w:w="1560" w:type="dxa"/>
            <w:gridSpan w:val="3"/>
            <w:tcBorders>
              <w:top w:val="nil"/>
              <w:left w:val="single" w:sz="4" w:space="0" w:color="auto"/>
              <w:bottom w:val="single" w:sz="4" w:space="0" w:color="auto"/>
              <w:right w:val="single" w:sz="4" w:space="0" w:color="auto"/>
            </w:tcBorders>
            <w:noWrap/>
            <w:vAlign w:val="center"/>
          </w:tcPr>
          <w:p w:rsidR="00C7082A" w:rsidRDefault="00C7082A" w:rsidP="00C7082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685" w:type="dxa"/>
            <w:gridSpan w:val="5"/>
            <w:tcBorders>
              <w:top w:val="nil"/>
              <w:left w:val="nil"/>
              <w:bottom w:val="single" w:sz="4" w:space="0" w:color="auto"/>
              <w:right w:val="single" w:sz="4" w:space="0" w:color="auto"/>
            </w:tcBorders>
            <w:noWrap/>
            <w:vAlign w:val="center"/>
          </w:tcPr>
          <w:p w:rsidR="00C7082A" w:rsidRPr="00353B87" w:rsidRDefault="00C7082A" w:rsidP="00C7082A">
            <w:pPr>
              <w:spacing w:after="0" w:line="240" w:lineRule="auto"/>
              <w:jc w:val="right"/>
              <w:rPr>
                <w:rFonts w:ascii="Times New Roman" w:eastAsia="Times New Roman" w:hAnsi="Times New Roman" w:cs="Times New Roman"/>
                <w:sz w:val="20"/>
                <w:szCs w:val="20"/>
                <w:lang w:eastAsia="ru-RU"/>
              </w:rPr>
            </w:pPr>
            <w:r w:rsidRPr="00353B87">
              <w:rPr>
                <w:rFonts w:ascii="Times New Roman" w:eastAsia="Times New Roman" w:hAnsi="Times New Roman" w:cs="Times New Roman"/>
                <w:sz w:val="20"/>
                <w:szCs w:val="20"/>
                <w:lang w:eastAsia="ru-RU"/>
              </w:rPr>
              <w:t>1</w:t>
            </w:r>
          </w:p>
        </w:tc>
      </w:tr>
      <w:tr w:rsidR="00C7082A" w:rsidTr="00855D30">
        <w:trPr>
          <w:gridAfter w:val="2"/>
          <w:wAfter w:w="181" w:type="dxa"/>
        </w:trPr>
        <w:tc>
          <w:tcPr>
            <w:tcW w:w="4680" w:type="dxa"/>
            <w:gridSpan w:val="5"/>
            <w:tcBorders>
              <w:top w:val="nil"/>
              <w:left w:val="single" w:sz="4" w:space="0" w:color="auto"/>
              <w:bottom w:val="single" w:sz="4" w:space="0" w:color="auto"/>
              <w:right w:val="single" w:sz="4" w:space="0" w:color="auto"/>
            </w:tcBorders>
            <w:vAlign w:val="center"/>
            <w:hideMark/>
          </w:tcPr>
          <w:p w:rsidR="00C7082A" w:rsidRDefault="00C7082A" w:rsidP="00C7082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из них нерезидентов Республики Беларусь</w:t>
            </w:r>
          </w:p>
        </w:tc>
        <w:tc>
          <w:tcPr>
            <w:tcW w:w="1299" w:type="dxa"/>
            <w:gridSpan w:val="3"/>
            <w:tcBorders>
              <w:top w:val="nil"/>
              <w:left w:val="nil"/>
              <w:bottom w:val="single" w:sz="4" w:space="0" w:color="auto"/>
              <w:right w:val="nil"/>
            </w:tcBorders>
            <w:noWrap/>
            <w:vAlign w:val="center"/>
            <w:hideMark/>
          </w:tcPr>
          <w:p w:rsidR="00C7082A" w:rsidRDefault="00C7082A" w:rsidP="00C708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лиц</w:t>
            </w:r>
          </w:p>
        </w:tc>
        <w:tc>
          <w:tcPr>
            <w:tcW w:w="1560" w:type="dxa"/>
            <w:gridSpan w:val="3"/>
            <w:tcBorders>
              <w:top w:val="nil"/>
              <w:left w:val="single" w:sz="4" w:space="0" w:color="auto"/>
              <w:bottom w:val="single" w:sz="4" w:space="0" w:color="auto"/>
              <w:right w:val="single" w:sz="4" w:space="0" w:color="auto"/>
            </w:tcBorders>
            <w:noWrap/>
            <w:vAlign w:val="center"/>
          </w:tcPr>
          <w:p w:rsidR="00C7082A" w:rsidRDefault="00C7082A" w:rsidP="00C7082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685" w:type="dxa"/>
            <w:gridSpan w:val="5"/>
            <w:tcBorders>
              <w:top w:val="nil"/>
              <w:left w:val="nil"/>
              <w:bottom w:val="single" w:sz="4" w:space="0" w:color="auto"/>
              <w:right w:val="single" w:sz="4" w:space="0" w:color="auto"/>
            </w:tcBorders>
            <w:noWrap/>
            <w:vAlign w:val="center"/>
          </w:tcPr>
          <w:p w:rsidR="00C7082A" w:rsidRPr="00353B87" w:rsidRDefault="00C7082A" w:rsidP="00C7082A">
            <w:pPr>
              <w:spacing w:after="0" w:line="240" w:lineRule="auto"/>
              <w:jc w:val="right"/>
              <w:rPr>
                <w:rFonts w:ascii="Times New Roman" w:eastAsia="Times New Roman" w:hAnsi="Times New Roman" w:cs="Times New Roman"/>
                <w:sz w:val="20"/>
                <w:szCs w:val="20"/>
                <w:lang w:eastAsia="ru-RU"/>
              </w:rPr>
            </w:pPr>
            <w:r w:rsidRPr="00353B87">
              <w:rPr>
                <w:rFonts w:ascii="Times New Roman" w:eastAsia="Times New Roman" w:hAnsi="Times New Roman" w:cs="Times New Roman"/>
                <w:sz w:val="20"/>
                <w:szCs w:val="20"/>
                <w:lang w:eastAsia="ru-RU"/>
              </w:rPr>
              <w:t>0</w:t>
            </w:r>
          </w:p>
        </w:tc>
      </w:tr>
      <w:tr w:rsidR="00C7082A" w:rsidTr="00855D30">
        <w:trPr>
          <w:gridAfter w:val="2"/>
          <w:wAfter w:w="181" w:type="dxa"/>
        </w:trPr>
        <w:tc>
          <w:tcPr>
            <w:tcW w:w="4680" w:type="dxa"/>
            <w:gridSpan w:val="5"/>
            <w:tcBorders>
              <w:top w:val="nil"/>
              <w:left w:val="single" w:sz="4" w:space="0" w:color="auto"/>
              <w:bottom w:val="single" w:sz="4" w:space="0" w:color="auto"/>
              <w:right w:val="single" w:sz="4" w:space="0" w:color="auto"/>
            </w:tcBorders>
            <w:vAlign w:val="center"/>
            <w:hideMark/>
          </w:tcPr>
          <w:p w:rsidR="00C7082A" w:rsidRDefault="00C7082A" w:rsidP="00C7082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том числе: физических лиц</w:t>
            </w:r>
          </w:p>
        </w:tc>
        <w:tc>
          <w:tcPr>
            <w:tcW w:w="1299" w:type="dxa"/>
            <w:gridSpan w:val="3"/>
            <w:tcBorders>
              <w:top w:val="nil"/>
              <w:left w:val="nil"/>
              <w:bottom w:val="single" w:sz="4" w:space="0" w:color="auto"/>
              <w:right w:val="nil"/>
            </w:tcBorders>
            <w:noWrap/>
            <w:vAlign w:val="center"/>
            <w:hideMark/>
          </w:tcPr>
          <w:p w:rsidR="00C7082A" w:rsidRDefault="00C7082A" w:rsidP="00C708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лиц</w:t>
            </w:r>
          </w:p>
        </w:tc>
        <w:tc>
          <w:tcPr>
            <w:tcW w:w="1560" w:type="dxa"/>
            <w:gridSpan w:val="3"/>
            <w:tcBorders>
              <w:top w:val="nil"/>
              <w:left w:val="single" w:sz="4" w:space="0" w:color="auto"/>
              <w:bottom w:val="single" w:sz="4" w:space="0" w:color="auto"/>
              <w:right w:val="single" w:sz="4" w:space="0" w:color="auto"/>
            </w:tcBorders>
            <w:noWrap/>
            <w:vAlign w:val="center"/>
          </w:tcPr>
          <w:p w:rsidR="00C7082A" w:rsidRDefault="00C7082A" w:rsidP="00C7082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685" w:type="dxa"/>
            <w:gridSpan w:val="5"/>
            <w:tcBorders>
              <w:top w:val="nil"/>
              <w:left w:val="nil"/>
              <w:bottom w:val="single" w:sz="4" w:space="0" w:color="auto"/>
              <w:right w:val="single" w:sz="4" w:space="0" w:color="auto"/>
            </w:tcBorders>
            <w:noWrap/>
            <w:vAlign w:val="center"/>
          </w:tcPr>
          <w:p w:rsidR="00C7082A" w:rsidRPr="00353B87" w:rsidRDefault="00C7082A" w:rsidP="00C7082A">
            <w:pPr>
              <w:spacing w:after="0" w:line="240" w:lineRule="auto"/>
              <w:jc w:val="right"/>
              <w:rPr>
                <w:rFonts w:ascii="Times New Roman" w:eastAsia="Times New Roman" w:hAnsi="Times New Roman" w:cs="Times New Roman"/>
                <w:sz w:val="20"/>
                <w:szCs w:val="20"/>
                <w:lang w:eastAsia="ru-RU"/>
              </w:rPr>
            </w:pPr>
            <w:r w:rsidRPr="00353B87">
              <w:rPr>
                <w:rFonts w:ascii="Times New Roman" w:eastAsia="Times New Roman" w:hAnsi="Times New Roman" w:cs="Times New Roman"/>
                <w:sz w:val="20"/>
                <w:szCs w:val="20"/>
                <w:lang w:eastAsia="ru-RU"/>
              </w:rPr>
              <w:t>0</w:t>
            </w:r>
          </w:p>
        </w:tc>
      </w:tr>
      <w:tr w:rsidR="00C7082A" w:rsidTr="00855D30">
        <w:trPr>
          <w:gridAfter w:val="2"/>
          <w:wAfter w:w="181" w:type="dxa"/>
        </w:trPr>
        <w:tc>
          <w:tcPr>
            <w:tcW w:w="4680" w:type="dxa"/>
            <w:gridSpan w:val="5"/>
            <w:tcBorders>
              <w:top w:val="nil"/>
              <w:left w:val="single" w:sz="4" w:space="0" w:color="auto"/>
              <w:bottom w:val="single" w:sz="4" w:space="0" w:color="auto"/>
              <w:right w:val="single" w:sz="4" w:space="0" w:color="auto"/>
            </w:tcBorders>
            <w:vAlign w:val="center"/>
            <w:hideMark/>
          </w:tcPr>
          <w:p w:rsidR="00C7082A" w:rsidRDefault="00C7082A" w:rsidP="00C7082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из них нерезидентов Республики Беларусь</w:t>
            </w:r>
          </w:p>
        </w:tc>
        <w:tc>
          <w:tcPr>
            <w:tcW w:w="1299" w:type="dxa"/>
            <w:gridSpan w:val="3"/>
            <w:tcBorders>
              <w:top w:val="nil"/>
              <w:left w:val="nil"/>
              <w:bottom w:val="single" w:sz="4" w:space="0" w:color="auto"/>
              <w:right w:val="nil"/>
            </w:tcBorders>
            <w:noWrap/>
            <w:vAlign w:val="center"/>
            <w:hideMark/>
          </w:tcPr>
          <w:p w:rsidR="00C7082A" w:rsidRDefault="00C7082A" w:rsidP="00C708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лиц</w:t>
            </w:r>
          </w:p>
        </w:tc>
        <w:tc>
          <w:tcPr>
            <w:tcW w:w="1560" w:type="dxa"/>
            <w:gridSpan w:val="3"/>
            <w:tcBorders>
              <w:top w:val="nil"/>
              <w:left w:val="single" w:sz="4" w:space="0" w:color="auto"/>
              <w:bottom w:val="single" w:sz="4" w:space="0" w:color="auto"/>
              <w:right w:val="single" w:sz="4" w:space="0" w:color="auto"/>
            </w:tcBorders>
            <w:noWrap/>
            <w:vAlign w:val="center"/>
          </w:tcPr>
          <w:p w:rsidR="00C7082A" w:rsidRDefault="00C7082A" w:rsidP="00C7082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685" w:type="dxa"/>
            <w:gridSpan w:val="5"/>
            <w:tcBorders>
              <w:top w:val="nil"/>
              <w:left w:val="nil"/>
              <w:bottom w:val="single" w:sz="4" w:space="0" w:color="auto"/>
              <w:right w:val="single" w:sz="4" w:space="0" w:color="auto"/>
            </w:tcBorders>
            <w:noWrap/>
            <w:vAlign w:val="center"/>
          </w:tcPr>
          <w:p w:rsidR="00C7082A" w:rsidRPr="00353B87" w:rsidRDefault="00C7082A" w:rsidP="00C7082A">
            <w:pPr>
              <w:spacing w:after="0" w:line="240" w:lineRule="auto"/>
              <w:jc w:val="right"/>
              <w:rPr>
                <w:rFonts w:ascii="Times New Roman" w:eastAsia="Times New Roman" w:hAnsi="Times New Roman" w:cs="Times New Roman"/>
                <w:sz w:val="20"/>
                <w:szCs w:val="20"/>
                <w:lang w:eastAsia="ru-RU"/>
              </w:rPr>
            </w:pPr>
            <w:r w:rsidRPr="00353B87">
              <w:rPr>
                <w:rFonts w:ascii="Times New Roman" w:eastAsia="Times New Roman" w:hAnsi="Times New Roman" w:cs="Times New Roman"/>
                <w:sz w:val="20"/>
                <w:szCs w:val="20"/>
                <w:lang w:eastAsia="ru-RU"/>
              </w:rPr>
              <w:t>0</w:t>
            </w:r>
          </w:p>
        </w:tc>
      </w:tr>
      <w:tr w:rsidR="00C7082A" w:rsidTr="00855D30">
        <w:trPr>
          <w:gridAfter w:val="2"/>
          <w:wAfter w:w="181" w:type="dxa"/>
        </w:trPr>
        <w:tc>
          <w:tcPr>
            <w:tcW w:w="4680" w:type="dxa"/>
            <w:gridSpan w:val="5"/>
            <w:tcBorders>
              <w:top w:val="nil"/>
              <w:left w:val="single" w:sz="4" w:space="0" w:color="auto"/>
              <w:bottom w:val="single" w:sz="4" w:space="0" w:color="auto"/>
              <w:right w:val="single" w:sz="4" w:space="0" w:color="auto"/>
            </w:tcBorders>
            <w:vAlign w:val="center"/>
            <w:hideMark/>
          </w:tcPr>
          <w:p w:rsidR="00C7082A" w:rsidRDefault="00C7082A" w:rsidP="00C7082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Начислено на выплату дивидендов в данном отчетном  периоде</w:t>
            </w:r>
          </w:p>
        </w:tc>
        <w:tc>
          <w:tcPr>
            <w:tcW w:w="1299" w:type="dxa"/>
            <w:gridSpan w:val="3"/>
            <w:tcBorders>
              <w:top w:val="nil"/>
              <w:left w:val="nil"/>
              <w:bottom w:val="single" w:sz="4" w:space="0" w:color="auto"/>
              <w:right w:val="nil"/>
            </w:tcBorders>
            <w:noWrap/>
            <w:vAlign w:val="center"/>
            <w:hideMark/>
          </w:tcPr>
          <w:p w:rsidR="00C7082A" w:rsidRDefault="00C7082A" w:rsidP="00C708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тысяч рублей</w:t>
            </w:r>
          </w:p>
        </w:tc>
        <w:tc>
          <w:tcPr>
            <w:tcW w:w="1560" w:type="dxa"/>
            <w:gridSpan w:val="3"/>
            <w:tcBorders>
              <w:top w:val="nil"/>
              <w:left w:val="single" w:sz="4" w:space="0" w:color="auto"/>
              <w:bottom w:val="single" w:sz="4" w:space="0" w:color="auto"/>
              <w:right w:val="single" w:sz="4" w:space="0" w:color="auto"/>
            </w:tcBorders>
            <w:noWrap/>
            <w:vAlign w:val="center"/>
          </w:tcPr>
          <w:p w:rsidR="00C7082A" w:rsidRDefault="00C7082A" w:rsidP="00C7082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685" w:type="dxa"/>
            <w:gridSpan w:val="5"/>
            <w:tcBorders>
              <w:top w:val="nil"/>
              <w:left w:val="nil"/>
              <w:bottom w:val="single" w:sz="4" w:space="0" w:color="auto"/>
              <w:right w:val="single" w:sz="4" w:space="0" w:color="auto"/>
            </w:tcBorders>
            <w:noWrap/>
            <w:vAlign w:val="center"/>
          </w:tcPr>
          <w:p w:rsidR="00C7082A" w:rsidRPr="00353B87" w:rsidRDefault="00C7082A" w:rsidP="00C7082A">
            <w:pPr>
              <w:spacing w:after="0" w:line="240" w:lineRule="auto"/>
              <w:jc w:val="right"/>
              <w:rPr>
                <w:rFonts w:ascii="Times New Roman" w:eastAsia="Times New Roman" w:hAnsi="Times New Roman" w:cs="Times New Roman"/>
                <w:sz w:val="20"/>
                <w:szCs w:val="20"/>
                <w:lang w:eastAsia="ru-RU"/>
              </w:rPr>
            </w:pPr>
            <w:r w:rsidRPr="00353B87">
              <w:rPr>
                <w:rFonts w:ascii="Times New Roman" w:eastAsia="Times New Roman" w:hAnsi="Times New Roman" w:cs="Times New Roman"/>
                <w:sz w:val="20"/>
                <w:szCs w:val="20"/>
                <w:lang w:eastAsia="ru-RU"/>
              </w:rPr>
              <w:t>7,41</w:t>
            </w:r>
          </w:p>
        </w:tc>
      </w:tr>
      <w:tr w:rsidR="00C7082A" w:rsidTr="00855D30">
        <w:trPr>
          <w:gridAfter w:val="2"/>
          <w:wAfter w:w="181" w:type="dxa"/>
        </w:trPr>
        <w:tc>
          <w:tcPr>
            <w:tcW w:w="4680" w:type="dxa"/>
            <w:gridSpan w:val="5"/>
            <w:tcBorders>
              <w:top w:val="nil"/>
              <w:left w:val="single" w:sz="4" w:space="0" w:color="auto"/>
              <w:bottom w:val="single" w:sz="4" w:space="0" w:color="auto"/>
              <w:right w:val="single" w:sz="4" w:space="0" w:color="auto"/>
            </w:tcBorders>
            <w:vAlign w:val="center"/>
            <w:hideMark/>
          </w:tcPr>
          <w:p w:rsidR="00C7082A" w:rsidRDefault="00C7082A" w:rsidP="00C7082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Фактически выплаченные дивиденды в данном отчетном  периоде</w:t>
            </w:r>
          </w:p>
        </w:tc>
        <w:tc>
          <w:tcPr>
            <w:tcW w:w="1299" w:type="dxa"/>
            <w:gridSpan w:val="3"/>
            <w:tcBorders>
              <w:top w:val="nil"/>
              <w:left w:val="nil"/>
              <w:bottom w:val="single" w:sz="4" w:space="0" w:color="auto"/>
              <w:right w:val="nil"/>
            </w:tcBorders>
            <w:noWrap/>
            <w:vAlign w:val="center"/>
            <w:hideMark/>
          </w:tcPr>
          <w:p w:rsidR="00C7082A" w:rsidRDefault="00C7082A" w:rsidP="00C708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тысяч рублей</w:t>
            </w:r>
          </w:p>
        </w:tc>
        <w:tc>
          <w:tcPr>
            <w:tcW w:w="1560" w:type="dxa"/>
            <w:gridSpan w:val="3"/>
            <w:tcBorders>
              <w:top w:val="nil"/>
              <w:left w:val="single" w:sz="4" w:space="0" w:color="auto"/>
              <w:bottom w:val="single" w:sz="4" w:space="0" w:color="auto"/>
              <w:right w:val="single" w:sz="4" w:space="0" w:color="auto"/>
            </w:tcBorders>
            <w:noWrap/>
            <w:vAlign w:val="center"/>
          </w:tcPr>
          <w:p w:rsidR="00C7082A" w:rsidRDefault="00C7082A" w:rsidP="00C7082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685" w:type="dxa"/>
            <w:gridSpan w:val="5"/>
            <w:tcBorders>
              <w:top w:val="nil"/>
              <w:left w:val="nil"/>
              <w:bottom w:val="single" w:sz="4" w:space="0" w:color="auto"/>
              <w:right w:val="single" w:sz="4" w:space="0" w:color="auto"/>
            </w:tcBorders>
            <w:noWrap/>
            <w:vAlign w:val="center"/>
          </w:tcPr>
          <w:p w:rsidR="00C7082A" w:rsidRPr="00353B87" w:rsidRDefault="00C7082A" w:rsidP="00C7082A">
            <w:pPr>
              <w:spacing w:after="0" w:line="240" w:lineRule="auto"/>
              <w:jc w:val="right"/>
              <w:rPr>
                <w:rFonts w:ascii="Times New Roman" w:eastAsia="Times New Roman" w:hAnsi="Times New Roman" w:cs="Times New Roman"/>
                <w:sz w:val="20"/>
                <w:szCs w:val="20"/>
                <w:lang w:eastAsia="ru-RU"/>
              </w:rPr>
            </w:pPr>
            <w:r w:rsidRPr="00353B87">
              <w:rPr>
                <w:rFonts w:ascii="Times New Roman" w:eastAsia="Times New Roman" w:hAnsi="Times New Roman" w:cs="Times New Roman"/>
                <w:sz w:val="20"/>
                <w:szCs w:val="20"/>
                <w:lang w:eastAsia="ru-RU"/>
              </w:rPr>
              <w:t>7,41</w:t>
            </w:r>
          </w:p>
        </w:tc>
      </w:tr>
      <w:tr w:rsidR="00C7082A" w:rsidTr="00855D30">
        <w:trPr>
          <w:gridAfter w:val="2"/>
          <w:wAfter w:w="181" w:type="dxa"/>
        </w:trPr>
        <w:tc>
          <w:tcPr>
            <w:tcW w:w="4680" w:type="dxa"/>
            <w:gridSpan w:val="5"/>
            <w:tcBorders>
              <w:top w:val="nil"/>
              <w:left w:val="single" w:sz="4" w:space="0" w:color="auto"/>
              <w:bottom w:val="single" w:sz="4" w:space="0" w:color="auto"/>
              <w:right w:val="single" w:sz="4" w:space="0" w:color="auto"/>
            </w:tcBorders>
            <w:vAlign w:val="center"/>
            <w:hideMark/>
          </w:tcPr>
          <w:p w:rsidR="00C7082A" w:rsidRDefault="00C7082A" w:rsidP="00C7082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Дивиденды, приходящиеся на одну простую (обыкновенную) акцию (включая налоги)</w:t>
            </w:r>
          </w:p>
        </w:tc>
        <w:tc>
          <w:tcPr>
            <w:tcW w:w="1299" w:type="dxa"/>
            <w:gridSpan w:val="3"/>
            <w:tcBorders>
              <w:top w:val="nil"/>
              <w:left w:val="nil"/>
              <w:bottom w:val="single" w:sz="4" w:space="0" w:color="auto"/>
              <w:right w:val="nil"/>
            </w:tcBorders>
            <w:noWrap/>
            <w:vAlign w:val="center"/>
            <w:hideMark/>
          </w:tcPr>
          <w:p w:rsidR="00C7082A" w:rsidRDefault="00C7082A" w:rsidP="00C708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рублей</w:t>
            </w:r>
          </w:p>
        </w:tc>
        <w:tc>
          <w:tcPr>
            <w:tcW w:w="1560" w:type="dxa"/>
            <w:gridSpan w:val="3"/>
            <w:tcBorders>
              <w:top w:val="nil"/>
              <w:left w:val="single" w:sz="4" w:space="0" w:color="auto"/>
              <w:bottom w:val="single" w:sz="4" w:space="0" w:color="auto"/>
              <w:right w:val="single" w:sz="4" w:space="0" w:color="auto"/>
            </w:tcBorders>
            <w:noWrap/>
            <w:vAlign w:val="center"/>
          </w:tcPr>
          <w:p w:rsidR="00C7082A" w:rsidRDefault="00C7082A" w:rsidP="00C7082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685" w:type="dxa"/>
            <w:gridSpan w:val="5"/>
            <w:tcBorders>
              <w:top w:val="nil"/>
              <w:left w:val="nil"/>
              <w:bottom w:val="single" w:sz="4" w:space="0" w:color="auto"/>
              <w:right w:val="single" w:sz="4" w:space="0" w:color="auto"/>
            </w:tcBorders>
            <w:noWrap/>
            <w:vAlign w:val="center"/>
          </w:tcPr>
          <w:p w:rsidR="00C7082A" w:rsidRPr="00353B87" w:rsidRDefault="00C7082A" w:rsidP="00C7082A">
            <w:pPr>
              <w:spacing w:after="0" w:line="240" w:lineRule="auto"/>
              <w:jc w:val="right"/>
              <w:rPr>
                <w:rFonts w:ascii="Times New Roman" w:eastAsia="Times New Roman" w:hAnsi="Times New Roman" w:cs="Times New Roman"/>
                <w:sz w:val="20"/>
                <w:szCs w:val="20"/>
                <w:lang w:eastAsia="ru-RU"/>
              </w:rPr>
            </w:pPr>
            <w:r w:rsidRPr="00353B87">
              <w:rPr>
                <w:rFonts w:ascii="Times New Roman" w:eastAsia="Times New Roman" w:hAnsi="Times New Roman" w:cs="Times New Roman"/>
                <w:sz w:val="20"/>
                <w:szCs w:val="20"/>
                <w:lang w:eastAsia="ru-RU"/>
              </w:rPr>
              <w:t>0,089898</w:t>
            </w:r>
          </w:p>
        </w:tc>
      </w:tr>
      <w:tr w:rsidR="00C7082A" w:rsidTr="00855D30">
        <w:trPr>
          <w:gridAfter w:val="2"/>
          <w:wAfter w:w="181" w:type="dxa"/>
        </w:trPr>
        <w:tc>
          <w:tcPr>
            <w:tcW w:w="4680" w:type="dxa"/>
            <w:gridSpan w:val="5"/>
            <w:tcBorders>
              <w:top w:val="nil"/>
              <w:left w:val="single" w:sz="4" w:space="0" w:color="auto"/>
              <w:bottom w:val="single" w:sz="4" w:space="0" w:color="auto"/>
              <w:right w:val="single" w:sz="4" w:space="0" w:color="auto"/>
            </w:tcBorders>
            <w:vAlign w:val="center"/>
            <w:hideMark/>
          </w:tcPr>
          <w:p w:rsidR="00C7082A" w:rsidRDefault="00C7082A" w:rsidP="00C7082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Дивиденды, приходящиеся на одну привилегированную акцию (включая налоги) первого типа ___</w:t>
            </w:r>
          </w:p>
        </w:tc>
        <w:tc>
          <w:tcPr>
            <w:tcW w:w="1299" w:type="dxa"/>
            <w:gridSpan w:val="3"/>
            <w:tcBorders>
              <w:top w:val="nil"/>
              <w:left w:val="nil"/>
              <w:bottom w:val="single" w:sz="4" w:space="0" w:color="auto"/>
              <w:right w:val="nil"/>
            </w:tcBorders>
            <w:noWrap/>
            <w:vAlign w:val="center"/>
            <w:hideMark/>
          </w:tcPr>
          <w:p w:rsidR="00C7082A" w:rsidRDefault="00C7082A" w:rsidP="00C708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рублей</w:t>
            </w:r>
          </w:p>
        </w:tc>
        <w:tc>
          <w:tcPr>
            <w:tcW w:w="1560" w:type="dxa"/>
            <w:gridSpan w:val="3"/>
            <w:tcBorders>
              <w:top w:val="nil"/>
              <w:left w:val="single" w:sz="4" w:space="0" w:color="auto"/>
              <w:bottom w:val="single" w:sz="4" w:space="0" w:color="auto"/>
              <w:right w:val="single" w:sz="4" w:space="0" w:color="auto"/>
            </w:tcBorders>
            <w:noWrap/>
            <w:vAlign w:val="center"/>
          </w:tcPr>
          <w:p w:rsidR="00C7082A" w:rsidRDefault="00C7082A" w:rsidP="00C7082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685" w:type="dxa"/>
            <w:gridSpan w:val="5"/>
            <w:tcBorders>
              <w:top w:val="nil"/>
              <w:left w:val="nil"/>
              <w:bottom w:val="single" w:sz="4" w:space="0" w:color="auto"/>
              <w:right w:val="single" w:sz="4" w:space="0" w:color="auto"/>
            </w:tcBorders>
            <w:noWrap/>
            <w:vAlign w:val="center"/>
          </w:tcPr>
          <w:p w:rsidR="00C7082A" w:rsidRPr="00353B87" w:rsidRDefault="00C7082A" w:rsidP="00C7082A">
            <w:pPr>
              <w:spacing w:after="0" w:line="240" w:lineRule="auto"/>
              <w:jc w:val="right"/>
              <w:rPr>
                <w:rFonts w:ascii="Times New Roman" w:eastAsia="Times New Roman" w:hAnsi="Times New Roman" w:cs="Times New Roman"/>
                <w:sz w:val="20"/>
                <w:szCs w:val="20"/>
                <w:lang w:eastAsia="ru-RU"/>
              </w:rPr>
            </w:pPr>
            <w:r w:rsidRPr="00353B87">
              <w:rPr>
                <w:rFonts w:ascii="Times New Roman" w:eastAsia="Times New Roman" w:hAnsi="Times New Roman" w:cs="Times New Roman"/>
                <w:sz w:val="20"/>
                <w:szCs w:val="20"/>
                <w:lang w:eastAsia="ru-RU"/>
              </w:rPr>
              <w:t>0,00</w:t>
            </w:r>
          </w:p>
        </w:tc>
      </w:tr>
      <w:tr w:rsidR="00C7082A" w:rsidTr="00855D30">
        <w:trPr>
          <w:gridAfter w:val="2"/>
          <w:wAfter w:w="181" w:type="dxa"/>
        </w:trPr>
        <w:tc>
          <w:tcPr>
            <w:tcW w:w="4680" w:type="dxa"/>
            <w:gridSpan w:val="5"/>
            <w:tcBorders>
              <w:top w:val="nil"/>
              <w:left w:val="single" w:sz="4" w:space="0" w:color="auto"/>
              <w:bottom w:val="single" w:sz="4" w:space="0" w:color="auto"/>
              <w:right w:val="single" w:sz="4" w:space="0" w:color="auto"/>
            </w:tcBorders>
            <w:vAlign w:val="center"/>
            <w:hideMark/>
          </w:tcPr>
          <w:p w:rsidR="00C7082A" w:rsidRDefault="00C7082A" w:rsidP="00C7082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Дивиденды, приходящиеся на одну привилегированную акцию (включая налоги) второго типа ___</w:t>
            </w:r>
          </w:p>
        </w:tc>
        <w:tc>
          <w:tcPr>
            <w:tcW w:w="1299" w:type="dxa"/>
            <w:gridSpan w:val="3"/>
            <w:tcBorders>
              <w:top w:val="nil"/>
              <w:left w:val="nil"/>
              <w:bottom w:val="single" w:sz="4" w:space="0" w:color="auto"/>
              <w:right w:val="nil"/>
            </w:tcBorders>
            <w:noWrap/>
            <w:vAlign w:val="center"/>
            <w:hideMark/>
          </w:tcPr>
          <w:p w:rsidR="00C7082A" w:rsidRDefault="00C7082A" w:rsidP="00C708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рублей</w:t>
            </w:r>
          </w:p>
        </w:tc>
        <w:tc>
          <w:tcPr>
            <w:tcW w:w="1560" w:type="dxa"/>
            <w:gridSpan w:val="3"/>
            <w:tcBorders>
              <w:top w:val="nil"/>
              <w:left w:val="single" w:sz="4" w:space="0" w:color="auto"/>
              <w:bottom w:val="single" w:sz="4" w:space="0" w:color="auto"/>
              <w:right w:val="single" w:sz="4" w:space="0" w:color="auto"/>
            </w:tcBorders>
            <w:noWrap/>
            <w:vAlign w:val="center"/>
          </w:tcPr>
          <w:p w:rsidR="00C7082A" w:rsidRDefault="00C7082A" w:rsidP="00C7082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685" w:type="dxa"/>
            <w:gridSpan w:val="5"/>
            <w:tcBorders>
              <w:top w:val="nil"/>
              <w:left w:val="nil"/>
              <w:bottom w:val="single" w:sz="4" w:space="0" w:color="auto"/>
              <w:right w:val="single" w:sz="4" w:space="0" w:color="auto"/>
            </w:tcBorders>
            <w:noWrap/>
            <w:vAlign w:val="center"/>
          </w:tcPr>
          <w:p w:rsidR="00C7082A" w:rsidRPr="00353B87" w:rsidRDefault="00C7082A" w:rsidP="00C7082A">
            <w:pPr>
              <w:spacing w:after="0" w:line="240" w:lineRule="auto"/>
              <w:jc w:val="right"/>
              <w:rPr>
                <w:rFonts w:ascii="Times New Roman" w:eastAsia="Times New Roman" w:hAnsi="Times New Roman" w:cs="Times New Roman"/>
                <w:sz w:val="20"/>
                <w:szCs w:val="20"/>
                <w:lang w:eastAsia="ru-RU"/>
              </w:rPr>
            </w:pPr>
            <w:r w:rsidRPr="00353B87">
              <w:rPr>
                <w:rFonts w:ascii="Times New Roman" w:eastAsia="Times New Roman" w:hAnsi="Times New Roman" w:cs="Times New Roman"/>
                <w:sz w:val="20"/>
                <w:szCs w:val="20"/>
                <w:lang w:eastAsia="ru-RU"/>
              </w:rPr>
              <w:t>0,00</w:t>
            </w:r>
          </w:p>
        </w:tc>
      </w:tr>
      <w:tr w:rsidR="00C7082A" w:rsidTr="00855D30">
        <w:trPr>
          <w:gridAfter w:val="2"/>
          <w:wAfter w:w="181" w:type="dxa"/>
        </w:trPr>
        <w:tc>
          <w:tcPr>
            <w:tcW w:w="4680" w:type="dxa"/>
            <w:gridSpan w:val="5"/>
            <w:tcBorders>
              <w:top w:val="nil"/>
              <w:left w:val="single" w:sz="4" w:space="0" w:color="auto"/>
              <w:bottom w:val="single" w:sz="4" w:space="0" w:color="auto"/>
              <w:right w:val="single" w:sz="4" w:space="0" w:color="auto"/>
            </w:tcBorders>
            <w:vAlign w:val="center"/>
            <w:hideMark/>
          </w:tcPr>
          <w:p w:rsidR="00C7082A" w:rsidRDefault="00C7082A" w:rsidP="00C7082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Дивиденды, фактически выплаченные на одну простую (обыкновенную) акцию (включая налоги)</w:t>
            </w:r>
          </w:p>
        </w:tc>
        <w:tc>
          <w:tcPr>
            <w:tcW w:w="1299" w:type="dxa"/>
            <w:gridSpan w:val="3"/>
            <w:tcBorders>
              <w:top w:val="nil"/>
              <w:left w:val="nil"/>
              <w:bottom w:val="single" w:sz="4" w:space="0" w:color="auto"/>
              <w:right w:val="nil"/>
            </w:tcBorders>
            <w:noWrap/>
            <w:vAlign w:val="center"/>
            <w:hideMark/>
          </w:tcPr>
          <w:p w:rsidR="00C7082A" w:rsidRDefault="00C7082A" w:rsidP="00C708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рублей</w:t>
            </w:r>
          </w:p>
        </w:tc>
        <w:tc>
          <w:tcPr>
            <w:tcW w:w="1560" w:type="dxa"/>
            <w:gridSpan w:val="3"/>
            <w:tcBorders>
              <w:top w:val="nil"/>
              <w:left w:val="single" w:sz="4" w:space="0" w:color="auto"/>
              <w:bottom w:val="single" w:sz="4" w:space="0" w:color="auto"/>
              <w:right w:val="single" w:sz="4" w:space="0" w:color="auto"/>
            </w:tcBorders>
            <w:noWrap/>
            <w:vAlign w:val="center"/>
          </w:tcPr>
          <w:p w:rsidR="00C7082A" w:rsidRDefault="00C7082A" w:rsidP="00C7082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685" w:type="dxa"/>
            <w:gridSpan w:val="5"/>
            <w:tcBorders>
              <w:top w:val="nil"/>
              <w:left w:val="nil"/>
              <w:bottom w:val="single" w:sz="4" w:space="0" w:color="auto"/>
              <w:right w:val="single" w:sz="4" w:space="0" w:color="auto"/>
            </w:tcBorders>
            <w:noWrap/>
            <w:vAlign w:val="center"/>
          </w:tcPr>
          <w:p w:rsidR="00C7082A" w:rsidRPr="00353B87" w:rsidRDefault="00C7082A" w:rsidP="00C7082A">
            <w:pPr>
              <w:spacing w:after="0" w:line="240" w:lineRule="auto"/>
              <w:jc w:val="right"/>
              <w:rPr>
                <w:rFonts w:ascii="Times New Roman" w:eastAsia="Times New Roman" w:hAnsi="Times New Roman" w:cs="Times New Roman"/>
                <w:sz w:val="20"/>
                <w:szCs w:val="20"/>
                <w:lang w:eastAsia="ru-RU"/>
              </w:rPr>
            </w:pPr>
            <w:r w:rsidRPr="00353B87">
              <w:rPr>
                <w:rFonts w:ascii="Times New Roman" w:eastAsia="Times New Roman" w:hAnsi="Times New Roman" w:cs="Times New Roman"/>
                <w:sz w:val="20"/>
                <w:szCs w:val="20"/>
                <w:lang w:eastAsia="ru-RU"/>
              </w:rPr>
              <w:t>0,089898</w:t>
            </w:r>
          </w:p>
        </w:tc>
      </w:tr>
      <w:tr w:rsidR="00C7082A" w:rsidTr="00855D30">
        <w:trPr>
          <w:gridAfter w:val="2"/>
          <w:wAfter w:w="181" w:type="dxa"/>
        </w:trPr>
        <w:tc>
          <w:tcPr>
            <w:tcW w:w="4680" w:type="dxa"/>
            <w:gridSpan w:val="5"/>
            <w:tcBorders>
              <w:top w:val="nil"/>
              <w:left w:val="single" w:sz="4" w:space="0" w:color="auto"/>
              <w:bottom w:val="single" w:sz="4" w:space="0" w:color="auto"/>
              <w:right w:val="single" w:sz="4" w:space="0" w:color="auto"/>
            </w:tcBorders>
            <w:vAlign w:val="center"/>
            <w:hideMark/>
          </w:tcPr>
          <w:p w:rsidR="00C7082A" w:rsidRDefault="00C7082A" w:rsidP="00C7082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Дивиденды, фактически выплаченные на одну привилегированную акцию (включая налоги)  первого типа ___</w:t>
            </w:r>
          </w:p>
        </w:tc>
        <w:tc>
          <w:tcPr>
            <w:tcW w:w="1299" w:type="dxa"/>
            <w:gridSpan w:val="3"/>
            <w:tcBorders>
              <w:top w:val="nil"/>
              <w:left w:val="nil"/>
              <w:bottom w:val="single" w:sz="4" w:space="0" w:color="auto"/>
              <w:right w:val="nil"/>
            </w:tcBorders>
            <w:noWrap/>
            <w:vAlign w:val="center"/>
            <w:hideMark/>
          </w:tcPr>
          <w:p w:rsidR="00C7082A" w:rsidRDefault="00C7082A" w:rsidP="00C708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рублей</w:t>
            </w:r>
          </w:p>
        </w:tc>
        <w:tc>
          <w:tcPr>
            <w:tcW w:w="1560" w:type="dxa"/>
            <w:gridSpan w:val="3"/>
            <w:tcBorders>
              <w:top w:val="nil"/>
              <w:left w:val="single" w:sz="4" w:space="0" w:color="auto"/>
              <w:bottom w:val="single" w:sz="4" w:space="0" w:color="auto"/>
              <w:right w:val="single" w:sz="4" w:space="0" w:color="auto"/>
            </w:tcBorders>
            <w:noWrap/>
            <w:vAlign w:val="center"/>
          </w:tcPr>
          <w:p w:rsidR="00C7082A" w:rsidRDefault="00C7082A" w:rsidP="00C7082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685" w:type="dxa"/>
            <w:gridSpan w:val="5"/>
            <w:tcBorders>
              <w:top w:val="nil"/>
              <w:left w:val="nil"/>
              <w:bottom w:val="single" w:sz="4" w:space="0" w:color="auto"/>
              <w:right w:val="single" w:sz="4" w:space="0" w:color="auto"/>
            </w:tcBorders>
            <w:noWrap/>
            <w:vAlign w:val="center"/>
          </w:tcPr>
          <w:p w:rsidR="00C7082A" w:rsidRPr="00353B87" w:rsidRDefault="00C7082A" w:rsidP="00C7082A">
            <w:pPr>
              <w:spacing w:after="0" w:line="240" w:lineRule="auto"/>
              <w:jc w:val="right"/>
              <w:rPr>
                <w:rFonts w:ascii="Times New Roman" w:eastAsia="Times New Roman" w:hAnsi="Times New Roman" w:cs="Times New Roman"/>
                <w:sz w:val="20"/>
                <w:szCs w:val="20"/>
                <w:lang w:eastAsia="ru-RU"/>
              </w:rPr>
            </w:pPr>
            <w:r w:rsidRPr="00353B87">
              <w:rPr>
                <w:rFonts w:ascii="Times New Roman" w:eastAsia="Times New Roman" w:hAnsi="Times New Roman" w:cs="Times New Roman"/>
                <w:sz w:val="20"/>
                <w:szCs w:val="20"/>
                <w:lang w:eastAsia="ru-RU"/>
              </w:rPr>
              <w:t>0,00</w:t>
            </w:r>
          </w:p>
        </w:tc>
      </w:tr>
      <w:tr w:rsidR="00C7082A" w:rsidTr="00855D30">
        <w:trPr>
          <w:gridAfter w:val="2"/>
          <w:wAfter w:w="181" w:type="dxa"/>
        </w:trPr>
        <w:tc>
          <w:tcPr>
            <w:tcW w:w="4680" w:type="dxa"/>
            <w:gridSpan w:val="5"/>
            <w:tcBorders>
              <w:top w:val="nil"/>
              <w:left w:val="single" w:sz="4" w:space="0" w:color="auto"/>
              <w:bottom w:val="single" w:sz="4" w:space="0" w:color="auto"/>
              <w:right w:val="single" w:sz="4" w:space="0" w:color="auto"/>
            </w:tcBorders>
            <w:vAlign w:val="center"/>
            <w:hideMark/>
          </w:tcPr>
          <w:p w:rsidR="00C7082A" w:rsidRDefault="00C7082A" w:rsidP="00C7082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Дивиденды, фактически выплаченные на одну привилегированную акцию (включая налоги)  второго типа ___</w:t>
            </w:r>
          </w:p>
        </w:tc>
        <w:tc>
          <w:tcPr>
            <w:tcW w:w="1299" w:type="dxa"/>
            <w:gridSpan w:val="3"/>
            <w:tcBorders>
              <w:top w:val="nil"/>
              <w:left w:val="nil"/>
              <w:bottom w:val="single" w:sz="4" w:space="0" w:color="auto"/>
              <w:right w:val="nil"/>
            </w:tcBorders>
            <w:noWrap/>
            <w:vAlign w:val="center"/>
            <w:hideMark/>
          </w:tcPr>
          <w:p w:rsidR="00C7082A" w:rsidRDefault="00C7082A" w:rsidP="00C708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рублей</w:t>
            </w:r>
          </w:p>
        </w:tc>
        <w:tc>
          <w:tcPr>
            <w:tcW w:w="1560" w:type="dxa"/>
            <w:gridSpan w:val="3"/>
            <w:tcBorders>
              <w:top w:val="nil"/>
              <w:left w:val="single" w:sz="4" w:space="0" w:color="auto"/>
              <w:bottom w:val="single" w:sz="4" w:space="0" w:color="auto"/>
              <w:right w:val="single" w:sz="4" w:space="0" w:color="auto"/>
            </w:tcBorders>
            <w:noWrap/>
            <w:vAlign w:val="center"/>
          </w:tcPr>
          <w:p w:rsidR="00C7082A" w:rsidRDefault="00C7082A" w:rsidP="00C7082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685" w:type="dxa"/>
            <w:gridSpan w:val="5"/>
            <w:tcBorders>
              <w:top w:val="nil"/>
              <w:left w:val="nil"/>
              <w:bottom w:val="single" w:sz="4" w:space="0" w:color="auto"/>
              <w:right w:val="single" w:sz="4" w:space="0" w:color="auto"/>
            </w:tcBorders>
            <w:noWrap/>
            <w:vAlign w:val="center"/>
          </w:tcPr>
          <w:p w:rsidR="00C7082A" w:rsidRPr="00353B87" w:rsidRDefault="00C7082A" w:rsidP="00C7082A">
            <w:pPr>
              <w:spacing w:after="0" w:line="240" w:lineRule="auto"/>
              <w:jc w:val="right"/>
              <w:rPr>
                <w:rFonts w:ascii="Times New Roman" w:eastAsia="Times New Roman" w:hAnsi="Times New Roman" w:cs="Times New Roman"/>
                <w:sz w:val="20"/>
                <w:szCs w:val="20"/>
                <w:lang w:eastAsia="ru-RU"/>
              </w:rPr>
            </w:pPr>
            <w:r w:rsidRPr="00353B87">
              <w:rPr>
                <w:rFonts w:ascii="Times New Roman" w:eastAsia="Times New Roman" w:hAnsi="Times New Roman" w:cs="Times New Roman"/>
                <w:sz w:val="20"/>
                <w:szCs w:val="20"/>
                <w:lang w:eastAsia="ru-RU"/>
              </w:rPr>
              <w:t>0,00</w:t>
            </w:r>
          </w:p>
        </w:tc>
      </w:tr>
      <w:tr w:rsidR="00C7082A" w:rsidTr="00430F09">
        <w:trPr>
          <w:gridAfter w:val="2"/>
          <w:wAfter w:w="181" w:type="dxa"/>
        </w:trPr>
        <w:tc>
          <w:tcPr>
            <w:tcW w:w="4680" w:type="dxa"/>
            <w:gridSpan w:val="5"/>
            <w:tcBorders>
              <w:top w:val="nil"/>
              <w:left w:val="single" w:sz="4" w:space="0" w:color="auto"/>
              <w:bottom w:val="single" w:sz="4" w:space="0" w:color="auto"/>
              <w:right w:val="single" w:sz="4" w:space="0" w:color="auto"/>
            </w:tcBorders>
            <w:vAlign w:val="center"/>
            <w:hideMark/>
          </w:tcPr>
          <w:p w:rsidR="00C7082A" w:rsidRDefault="00C7082A" w:rsidP="00C7082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Период, за который выплачивались дивиденды </w:t>
            </w:r>
          </w:p>
        </w:tc>
        <w:tc>
          <w:tcPr>
            <w:tcW w:w="1299" w:type="dxa"/>
            <w:gridSpan w:val="3"/>
            <w:tcBorders>
              <w:top w:val="nil"/>
              <w:left w:val="nil"/>
              <w:bottom w:val="single" w:sz="4" w:space="0" w:color="auto"/>
              <w:right w:val="nil"/>
            </w:tcBorders>
            <w:noWrap/>
            <w:vAlign w:val="center"/>
            <w:hideMark/>
          </w:tcPr>
          <w:p w:rsidR="00C7082A" w:rsidRDefault="00C7082A" w:rsidP="00C7082A">
            <w:pPr>
              <w:spacing w:after="0" w:line="240" w:lineRule="auto"/>
              <w:jc w:val="center"/>
              <w:rPr>
                <w:rFonts w:ascii="Times New Roman" w:eastAsia="Times New Roman" w:hAnsi="Times New Roman" w:cs="Times New Roman"/>
                <w:sz w:val="20"/>
                <w:szCs w:val="20"/>
                <w:lang w:eastAsia="ru-RU"/>
              </w:rPr>
            </w:pPr>
            <w:r w:rsidRPr="00715A6F">
              <w:rPr>
                <w:rFonts w:ascii="Times New Roman" w:eastAsia="Times New Roman" w:hAnsi="Times New Roman" w:cs="Times New Roman"/>
                <w:sz w:val="20"/>
                <w:szCs w:val="20"/>
                <w:lang w:eastAsia="ru-RU"/>
              </w:rPr>
              <w:t>первый квартал, полугодие, девять месяцев, год</w:t>
            </w:r>
          </w:p>
        </w:tc>
        <w:tc>
          <w:tcPr>
            <w:tcW w:w="1560" w:type="dxa"/>
            <w:gridSpan w:val="3"/>
            <w:tcBorders>
              <w:top w:val="nil"/>
              <w:left w:val="single" w:sz="4" w:space="0" w:color="auto"/>
              <w:bottom w:val="single" w:sz="4" w:space="0" w:color="auto"/>
              <w:right w:val="single" w:sz="4" w:space="0" w:color="auto"/>
            </w:tcBorders>
            <w:vAlign w:val="center"/>
            <w:hideMark/>
          </w:tcPr>
          <w:p w:rsidR="00C7082A" w:rsidRDefault="00C7082A" w:rsidP="00F25666">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2022</w:t>
            </w:r>
          </w:p>
        </w:tc>
        <w:tc>
          <w:tcPr>
            <w:tcW w:w="1685" w:type="dxa"/>
            <w:gridSpan w:val="5"/>
            <w:tcBorders>
              <w:top w:val="nil"/>
              <w:left w:val="nil"/>
              <w:bottom w:val="single" w:sz="4" w:space="0" w:color="auto"/>
              <w:right w:val="single" w:sz="4" w:space="0" w:color="auto"/>
            </w:tcBorders>
            <w:noWrap/>
            <w:hideMark/>
          </w:tcPr>
          <w:p w:rsidR="00C7082A" w:rsidRPr="00353B87" w:rsidRDefault="00C7082A" w:rsidP="00C708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r>
      <w:tr w:rsidR="00C7082A" w:rsidTr="00C7082A">
        <w:trPr>
          <w:gridAfter w:val="2"/>
          <w:wAfter w:w="181" w:type="dxa"/>
        </w:trPr>
        <w:tc>
          <w:tcPr>
            <w:tcW w:w="4680" w:type="dxa"/>
            <w:gridSpan w:val="5"/>
            <w:tcBorders>
              <w:top w:val="nil"/>
              <w:left w:val="single" w:sz="4" w:space="0" w:color="auto"/>
              <w:bottom w:val="single" w:sz="4" w:space="0" w:color="auto"/>
              <w:right w:val="single" w:sz="4" w:space="0" w:color="auto"/>
            </w:tcBorders>
            <w:vAlign w:val="center"/>
            <w:hideMark/>
          </w:tcPr>
          <w:p w:rsidR="00C7082A" w:rsidRDefault="00C7082A" w:rsidP="00C7082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Дата (даты) принятия решений о выплате дивидендов</w:t>
            </w:r>
          </w:p>
        </w:tc>
        <w:tc>
          <w:tcPr>
            <w:tcW w:w="1299" w:type="dxa"/>
            <w:gridSpan w:val="3"/>
            <w:tcBorders>
              <w:top w:val="nil"/>
              <w:left w:val="nil"/>
              <w:bottom w:val="single" w:sz="4" w:space="0" w:color="auto"/>
              <w:right w:val="nil"/>
            </w:tcBorders>
            <w:noWrap/>
            <w:vAlign w:val="center"/>
            <w:hideMark/>
          </w:tcPr>
          <w:p w:rsidR="00C7082A" w:rsidRDefault="00C7082A" w:rsidP="00C708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число, месяц, год</w:t>
            </w:r>
          </w:p>
        </w:tc>
        <w:tc>
          <w:tcPr>
            <w:tcW w:w="1560" w:type="dxa"/>
            <w:gridSpan w:val="3"/>
            <w:tcBorders>
              <w:top w:val="nil"/>
              <w:left w:val="single" w:sz="4" w:space="0" w:color="auto"/>
              <w:bottom w:val="single" w:sz="4" w:space="0" w:color="auto"/>
              <w:right w:val="single" w:sz="4" w:space="0" w:color="auto"/>
            </w:tcBorders>
            <w:vAlign w:val="center"/>
            <w:hideMark/>
          </w:tcPr>
          <w:p w:rsidR="00C7082A" w:rsidRDefault="00C7082A" w:rsidP="00C708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31.03.2023 </w:t>
            </w:r>
          </w:p>
        </w:tc>
        <w:tc>
          <w:tcPr>
            <w:tcW w:w="1685" w:type="dxa"/>
            <w:gridSpan w:val="5"/>
            <w:tcBorders>
              <w:top w:val="nil"/>
              <w:left w:val="nil"/>
              <w:bottom w:val="single" w:sz="4" w:space="0" w:color="auto"/>
              <w:right w:val="single" w:sz="4" w:space="0" w:color="auto"/>
            </w:tcBorders>
            <w:noWrap/>
          </w:tcPr>
          <w:p w:rsidR="00C7082A" w:rsidRPr="00353B87" w:rsidRDefault="00C7082A" w:rsidP="00C708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r>
      <w:tr w:rsidR="00C7082A" w:rsidTr="00C7082A">
        <w:trPr>
          <w:gridAfter w:val="2"/>
          <w:wAfter w:w="181" w:type="dxa"/>
        </w:trPr>
        <w:tc>
          <w:tcPr>
            <w:tcW w:w="4680" w:type="dxa"/>
            <w:gridSpan w:val="5"/>
            <w:tcBorders>
              <w:top w:val="nil"/>
              <w:left w:val="single" w:sz="4" w:space="0" w:color="auto"/>
              <w:bottom w:val="single" w:sz="4" w:space="0" w:color="auto"/>
              <w:right w:val="single" w:sz="4" w:space="0" w:color="auto"/>
            </w:tcBorders>
            <w:vAlign w:val="center"/>
            <w:hideMark/>
          </w:tcPr>
          <w:p w:rsidR="00C7082A" w:rsidRDefault="00C7082A" w:rsidP="00C7082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Срок (сроки) выплаты дивидендов</w:t>
            </w:r>
          </w:p>
        </w:tc>
        <w:tc>
          <w:tcPr>
            <w:tcW w:w="1299" w:type="dxa"/>
            <w:gridSpan w:val="3"/>
            <w:tcBorders>
              <w:top w:val="nil"/>
              <w:left w:val="nil"/>
              <w:bottom w:val="single" w:sz="4" w:space="0" w:color="auto"/>
              <w:right w:val="nil"/>
            </w:tcBorders>
            <w:noWrap/>
            <w:vAlign w:val="center"/>
            <w:hideMark/>
          </w:tcPr>
          <w:p w:rsidR="00C7082A" w:rsidRDefault="00C7082A" w:rsidP="00C708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число, месяц, год</w:t>
            </w:r>
          </w:p>
        </w:tc>
        <w:tc>
          <w:tcPr>
            <w:tcW w:w="1560" w:type="dxa"/>
            <w:gridSpan w:val="3"/>
            <w:tcBorders>
              <w:top w:val="nil"/>
              <w:left w:val="single" w:sz="4" w:space="0" w:color="auto"/>
              <w:bottom w:val="single" w:sz="4" w:space="0" w:color="auto"/>
              <w:right w:val="single" w:sz="4" w:space="0" w:color="auto"/>
            </w:tcBorders>
            <w:vAlign w:val="center"/>
            <w:hideMark/>
          </w:tcPr>
          <w:p w:rsidR="00C7082A" w:rsidRDefault="00C7082A" w:rsidP="00C708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00.00.0000</w:t>
            </w:r>
          </w:p>
        </w:tc>
        <w:tc>
          <w:tcPr>
            <w:tcW w:w="1685" w:type="dxa"/>
            <w:gridSpan w:val="5"/>
            <w:tcBorders>
              <w:top w:val="nil"/>
              <w:left w:val="nil"/>
              <w:bottom w:val="single" w:sz="4" w:space="0" w:color="auto"/>
              <w:right w:val="single" w:sz="4" w:space="0" w:color="auto"/>
            </w:tcBorders>
            <w:noWrap/>
          </w:tcPr>
          <w:p w:rsidR="00C7082A" w:rsidRPr="00353B87" w:rsidRDefault="00C7082A" w:rsidP="00C708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r>
      <w:tr w:rsidR="00C7082A" w:rsidTr="00855D30">
        <w:trPr>
          <w:gridAfter w:val="2"/>
          <w:wAfter w:w="181" w:type="dxa"/>
        </w:trPr>
        <w:tc>
          <w:tcPr>
            <w:tcW w:w="4680" w:type="dxa"/>
            <w:gridSpan w:val="5"/>
            <w:tcBorders>
              <w:top w:val="nil"/>
              <w:left w:val="single" w:sz="4" w:space="0" w:color="auto"/>
              <w:bottom w:val="single" w:sz="4" w:space="0" w:color="auto"/>
              <w:right w:val="single" w:sz="4" w:space="0" w:color="auto"/>
            </w:tcBorders>
            <w:vAlign w:val="center"/>
            <w:hideMark/>
          </w:tcPr>
          <w:p w:rsidR="00C7082A" w:rsidRDefault="00C7082A" w:rsidP="00C7082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Обеспеченность акции имуществом общества</w:t>
            </w:r>
          </w:p>
        </w:tc>
        <w:tc>
          <w:tcPr>
            <w:tcW w:w="1299" w:type="dxa"/>
            <w:gridSpan w:val="3"/>
            <w:tcBorders>
              <w:top w:val="nil"/>
              <w:left w:val="nil"/>
              <w:bottom w:val="single" w:sz="4" w:space="0" w:color="auto"/>
              <w:right w:val="nil"/>
            </w:tcBorders>
            <w:noWrap/>
            <w:vAlign w:val="center"/>
            <w:hideMark/>
          </w:tcPr>
          <w:p w:rsidR="00C7082A" w:rsidRDefault="00C7082A" w:rsidP="00C708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рублей</w:t>
            </w:r>
          </w:p>
        </w:tc>
        <w:tc>
          <w:tcPr>
            <w:tcW w:w="1560" w:type="dxa"/>
            <w:gridSpan w:val="3"/>
            <w:tcBorders>
              <w:top w:val="nil"/>
              <w:left w:val="single" w:sz="4" w:space="0" w:color="auto"/>
              <w:bottom w:val="single" w:sz="4" w:space="0" w:color="auto"/>
              <w:right w:val="single" w:sz="4" w:space="0" w:color="auto"/>
            </w:tcBorders>
            <w:noWrap/>
            <w:vAlign w:val="center"/>
          </w:tcPr>
          <w:p w:rsidR="00C7082A" w:rsidRDefault="00C7082A" w:rsidP="00C7082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201,64</w:t>
            </w:r>
          </w:p>
        </w:tc>
        <w:tc>
          <w:tcPr>
            <w:tcW w:w="1685" w:type="dxa"/>
            <w:gridSpan w:val="5"/>
            <w:tcBorders>
              <w:top w:val="nil"/>
              <w:left w:val="nil"/>
              <w:bottom w:val="single" w:sz="4" w:space="0" w:color="auto"/>
              <w:right w:val="single" w:sz="4" w:space="0" w:color="auto"/>
            </w:tcBorders>
            <w:noWrap/>
            <w:vAlign w:val="center"/>
          </w:tcPr>
          <w:p w:rsidR="00C7082A" w:rsidRPr="00353B87" w:rsidRDefault="00C7082A" w:rsidP="00C7082A">
            <w:pPr>
              <w:spacing w:after="0" w:line="240" w:lineRule="auto"/>
              <w:jc w:val="right"/>
              <w:rPr>
                <w:rFonts w:ascii="Times New Roman" w:eastAsia="Times New Roman" w:hAnsi="Times New Roman" w:cs="Times New Roman"/>
                <w:sz w:val="20"/>
                <w:szCs w:val="20"/>
                <w:lang w:eastAsia="ru-RU"/>
              </w:rPr>
            </w:pPr>
            <w:r w:rsidRPr="00353B87">
              <w:rPr>
                <w:rFonts w:ascii="Times New Roman" w:eastAsia="Times New Roman" w:hAnsi="Times New Roman" w:cs="Times New Roman"/>
                <w:sz w:val="20"/>
                <w:szCs w:val="20"/>
                <w:lang w:eastAsia="ru-RU"/>
              </w:rPr>
              <w:t>177,92</w:t>
            </w:r>
          </w:p>
        </w:tc>
      </w:tr>
      <w:tr w:rsidR="00C7082A" w:rsidTr="00855D30">
        <w:trPr>
          <w:gridAfter w:val="2"/>
          <w:wAfter w:w="181" w:type="dxa"/>
        </w:trPr>
        <w:tc>
          <w:tcPr>
            <w:tcW w:w="4680" w:type="dxa"/>
            <w:gridSpan w:val="5"/>
            <w:tcBorders>
              <w:top w:val="nil"/>
              <w:left w:val="single" w:sz="4" w:space="0" w:color="auto"/>
              <w:bottom w:val="single" w:sz="4" w:space="0" w:color="auto"/>
              <w:right w:val="single" w:sz="4" w:space="0" w:color="auto"/>
            </w:tcBorders>
            <w:vAlign w:val="center"/>
            <w:hideMark/>
          </w:tcPr>
          <w:p w:rsidR="00C7082A" w:rsidRDefault="00C7082A" w:rsidP="00C7082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акций, находящихся на балансе общества, - всего</w:t>
            </w:r>
          </w:p>
        </w:tc>
        <w:tc>
          <w:tcPr>
            <w:tcW w:w="1299" w:type="dxa"/>
            <w:gridSpan w:val="3"/>
            <w:tcBorders>
              <w:top w:val="nil"/>
              <w:left w:val="nil"/>
              <w:bottom w:val="single" w:sz="4" w:space="0" w:color="auto"/>
              <w:right w:val="nil"/>
            </w:tcBorders>
            <w:noWrap/>
            <w:vAlign w:val="center"/>
            <w:hideMark/>
          </w:tcPr>
          <w:p w:rsidR="00C7082A" w:rsidRDefault="00C7082A" w:rsidP="00C708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штук</w:t>
            </w:r>
          </w:p>
        </w:tc>
        <w:tc>
          <w:tcPr>
            <w:tcW w:w="1560" w:type="dxa"/>
            <w:gridSpan w:val="3"/>
            <w:tcBorders>
              <w:top w:val="nil"/>
              <w:left w:val="single" w:sz="4" w:space="0" w:color="auto"/>
              <w:bottom w:val="single" w:sz="4" w:space="0" w:color="auto"/>
              <w:right w:val="single" w:sz="4" w:space="0" w:color="auto"/>
            </w:tcBorders>
            <w:noWrap/>
            <w:vAlign w:val="center"/>
          </w:tcPr>
          <w:p w:rsidR="00C7082A" w:rsidRDefault="00C7082A" w:rsidP="00C7082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685" w:type="dxa"/>
            <w:gridSpan w:val="5"/>
            <w:tcBorders>
              <w:top w:val="nil"/>
              <w:left w:val="nil"/>
              <w:bottom w:val="single" w:sz="4" w:space="0" w:color="auto"/>
              <w:right w:val="single" w:sz="4" w:space="0" w:color="auto"/>
            </w:tcBorders>
            <w:noWrap/>
            <w:vAlign w:val="center"/>
          </w:tcPr>
          <w:p w:rsidR="00C7082A" w:rsidRPr="00353B87" w:rsidRDefault="00C7082A" w:rsidP="00C7082A">
            <w:pPr>
              <w:spacing w:after="0" w:line="240" w:lineRule="auto"/>
              <w:jc w:val="right"/>
              <w:rPr>
                <w:rFonts w:ascii="Times New Roman" w:eastAsia="Times New Roman" w:hAnsi="Times New Roman" w:cs="Times New Roman"/>
                <w:sz w:val="20"/>
                <w:szCs w:val="20"/>
                <w:lang w:val="en-US" w:eastAsia="ru-RU"/>
              </w:rPr>
            </w:pPr>
            <w:r w:rsidRPr="00353B87">
              <w:rPr>
                <w:rFonts w:ascii="Times New Roman" w:eastAsia="Times New Roman" w:hAnsi="Times New Roman" w:cs="Times New Roman"/>
                <w:sz w:val="20"/>
                <w:szCs w:val="20"/>
                <w:lang w:val="en-US" w:eastAsia="ru-RU"/>
              </w:rPr>
              <w:t>0</w:t>
            </w:r>
          </w:p>
        </w:tc>
      </w:tr>
      <w:tr w:rsidR="00C7082A" w:rsidTr="00855D30">
        <w:trPr>
          <w:gridBefore w:val="1"/>
          <w:gridAfter w:val="3"/>
          <w:wBefore w:w="9" w:type="dxa"/>
          <w:wAfter w:w="189" w:type="dxa"/>
        </w:trPr>
        <w:tc>
          <w:tcPr>
            <w:tcW w:w="5947" w:type="dxa"/>
            <w:gridSpan w:val="6"/>
            <w:tcBorders>
              <w:top w:val="single" w:sz="4" w:space="0" w:color="auto"/>
              <w:left w:val="single" w:sz="4" w:space="0" w:color="auto"/>
              <w:bottom w:val="single" w:sz="4" w:space="0" w:color="auto"/>
              <w:right w:val="single" w:sz="4" w:space="0" w:color="auto"/>
            </w:tcBorders>
            <w:vAlign w:val="center"/>
            <w:hideMark/>
          </w:tcPr>
          <w:p w:rsidR="00C7082A" w:rsidRDefault="00C7082A" w:rsidP="00C7082A">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Акции, поступившие в распоряжение общества</w:t>
            </w:r>
          </w:p>
        </w:tc>
        <w:tc>
          <w:tcPr>
            <w:tcW w:w="3260" w:type="dxa"/>
            <w:gridSpan w:val="8"/>
            <w:tcBorders>
              <w:top w:val="single" w:sz="4" w:space="0" w:color="auto"/>
              <w:left w:val="single" w:sz="4" w:space="0" w:color="auto"/>
              <w:bottom w:val="single" w:sz="4" w:space="0" w:color="auto"/>
              <w:right w:val="single" w:sz="4" w:space="0" w:color="auto"/>
            </w:tcBorders>
            <w:vAlign w:val="center"/>
            <w:hideMark/>
          </w:tcPr>
          <w:p w:rsidR="00C7082A" w:rsidRDefault="00C7082A" w:rsidP="00C7082A">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Акции, приобретенные в целях сокращения общего количества</w:t>
            </w:r>
          </w:p>
        </w:tc>
      </w:tr>
      <w:tr w:rsidR="00C7082A" w:rsidTr="00855D30">
        <w:trPr>
          <w:gridBefore w:val="1"/>
          <w:gridAfter w:val="3"/>
          <w:wBefore w:w="9" w:type="dxa"/>
          <w:wAfter w:w="189" w:type="dxa"/>
        </w:trPr>
        <w:tc>
          <w:tcPr>
            <w:tcW w:w="1682" w:type="dxa"/>
            <w:tcBorders>
              <w:top w:val="single" w:sz="4" w:space="0" w:color="auto"/>
              <w:left w:val="single" w:sz="4" w:space="0" w:color="auto"/>
              <w:bottom w:val="single" w:sz="4" w:space="0" w:color="auto"/>
              <w:right w:val="single" w:sz="4" w:space="0" w:color="auto"/>
            </w:tcBorders>
            <w:vAlign w:val="center"/>
            <w:hideMark/>
          </w:tcPr>
          <w:p w:rsidR="00C7082A" w:rsidRDefault="00C7082A" w:rsidP="00C708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Дата зачисления  акций на счет "депо" общества</w:t>
            </w:r>
          </w:p>
        </w:tc>
        <w:tc>
          <w:tcPr>
            <w:tcW w:w="1951" w:type="dxa"/>
            <w:gridSpan w:val="2"/>
            <w:tcBorders>
              <w:top w:val="single" w:sz="4" w:space="0" w:color="auto"/>
              <w:left w:val="single" w:sz="4" w:space="0" w:color="auto"/>
              <w:bottom w:val="single" w:sz="4" w:space="0" w:color="auto"/>
              <w:right w:val="single" w:sz="4" w:space="0" w:color="auto"/>
            </w:tcBorders>
            <w:vAlign w:val="center"/>
            <w:hideMark/>
          </w:tcPr>
          <w:p w:rsidR="00C7082A" w:rsidRDefault="00C7082A" w:rsidP="00C708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акций, шт.</w:t>
            </w:r>
          </w:p>
        </w:tc>
        <w:tc>
          <w:tcPr>
            <w:tcW w:w="2314" w:type="dxa"/>
            <w:gridSpan w:val="3"/>
            <w:tcBorders>
              <w:top w:val="single" w:sz="4" w:space="0" w:color="auto"/>
              <w:left w:val="single" w:sz="4" w:space="0" w:color="auto"/>
              <w:bottom w:val="single" w:sz="4" w:space="0" w:color="auto"/>
              <w:right w:val="single" w:sz="4" w:space="0" w:color="auto"/>
            </w:tcBorders>
            <w:vAlign w:val="center"/>
            <w:hideMark/>
          </w:tcPr>
          <w:p w:rsidR="00C7082A" w:rsidRDefault="00C7082A" w:rsidP="00C708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Срок реализации акций, поступивших в распоряжение общества</w:t>
            </w:r>
          </w:p>
        </w:tc>
        <w:tc>
          <w:tcPr>
            <w:tcW w:w="1701" w:type="dxa"/>
            <w:gridSpan w:val="6"/>
            <w:tcBorders>
              <w:top w:val="single" w:sz="4" w:space="0" w:color="auto"/>
              <w:left w:val="single" w:sz="4" w:space="0" w:color="auto"/>
              <w:bottom w:val="single" w:sz="4" w:space="0" w:color="auto"/>
              <w:right w:val="single" w:sz="4" w:space="0" w:color="auto"/>
            </w:tcBorders>
            <w:vAlign w:val="center"/>
            <w:hideMark/>
          </w:tcPr>
          <w:p w:rsidR="00C7082A" w:rsidRDefault="00C7082A" w:rsidP="00C708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Дата зачисления акций на счет "депо" общества</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C7082A" w:rsidRDefault="00C7082A" w:rsidP="00C708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акций, шт.</w:t>
            </w:r>
          </w:p>
        </w:tc>
      </w:tr>
      <w:tr w:rsidR="00C7082A" w:rsidTr="00855D30">
        <w:trPr>
          <w:gridBefore w:val="1"/>
          <w:gridAfter w:val="3"/>
          <w:wBefore w:w="9" w:type="dxa"/>
          <w:wAfter w:w="189" w:type="dxa"/>
          <w:trHeight w:val="264"/>
        </w:trPr>
        <w:tc>
          <w:tcPr>
            <w:tcW w:w="1682" w:type="dxa"/>
            <w:tcBorders>
              <w:top w:val="single" w:sz="4" w:space="0" w:color="auto"/>
              <w:left w:val="single" w:sz="4" w:space="0" w:color="auto"/>
              <w:bottom w:val="single" w:sz="4" w:space="0" w:color="auto"/>
              <w:right w:val="single" w:sz="4" w:space="0" w:color="auto"/>
            </w:tcBorders>
            <w:noWrap/>
            <w:vAlign w:val="center"/>
          </w:tcPr>
          <w:p w:rsidR="00C7082A" w:rsidRDefault="00C7082A" w:rsidP="00C708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951" w:type="dxa"/>
            <w:gridSpan w:val="2"/>
            <w:tcBorders>
              <w:top w:val="single" w:sz="4" w:space="0" w:color="auto"/>
              <w:left w:val="single" w:sz="4" w:space="0" w:color="auto"/>
              <w:bottom w:val="single" w:sz="4" w:space="0" w:color="auto"/>
              <w:right w:val="single" w:sz="4" w:space="0" w:color="auto"/>
            </w:tcBorders>
            <w:noWrap/>
            <w:vAlign w:val="center"/>
          </w:tcPr>
          <w:p w:rsidR="00C7082A" w:rsidRDefault="00C7082A" w:rsidP="00C7082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314" w:type="dxa"/>
            <w:gridSpan w:val="3"/>
            <w:tcBorders>
              <w:top w:val="single" w:sz="4" w:space="0" w:color="auto"/>
              <w:left w:val="single" w:sz="4" w:space="0" w:color="auto"/>
              <w:bottom w:val="single" w:sz="4" w:space="0" w:color="auto"/>
              <w:right w:val="single" w:sz="4" w:space="0" w:color="auto"/>
            </w:tcBorders>
            <w:noWrap/>
            <w:vAlign w:val="center"/>
          </w:tcPr>
          <w:p w:rsidR="00C7082A" w:rsidRDefault="00C7082A" w:rsidP="00C708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701" w:type="dxa"/>
            <w:gridSpan w:val="6"/>
            <w:tcBorders>
              <w:top w:val="single" w:sz="4" w:space="0" w:color="auto"/>
              <w:left w:val="single" w:sz="4" w:space="0" w:color="auto"/>
              <w:bottom w:val="single" w:sz="4" w:space="0" w:color="auto"/>
              <w:right w:val="single" w:sz="4" w:space="0" w:color="auto"/>
            </w:tcBorders>
            <w:noWrap/>
            <w:vAlign w:val="center"/>
          </w:tcPr>
          <w:p w:rsidR="00C7082A" w:rsidRDefault="00C7082A" w:rsidP="00C708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gridSpan w:val="2"/>
            <w:tcBorders>
              <w:top w:val="single" w:sz="4" w:space="0" w:color="auto"/>
              <w:left w:val="single" w:sz="4" w:space="0" w:color="auto"/>
              <w:bottom w:val="single" w:sz="4" w:space="0" w:color="auto"/>
              <w:right w:val="single" w:sz="4" w:space="0" w:color="auto"/>
            </w:tcBorders>
            <w:noWrap/>
            <w:vAlign w:val="bottom"/>
          </w:tcPr>
          <w:p w:rsidR="00C7082A" w:rsidRDefault="00C7082A" w:rsidP="00C7082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C7082A" w:rsidTr="00855D30">
        <w:trPr>
          <w:gridAfter w:val="4"/>
          <w:wAfter w:w="426" w:type="dxa"/>
        </w:trPr>
        <w:tc>
          <w:tcPr>
            <w:tcW w:w="8979" w:type="dxa"/>
            <w:gridSpan w:val="14"/>
            <w:noWrap/>
            <w:vAlign w:val="center"/>
            <w:hideMark/>
          </w:tcPr>
          <w:p w:rsidR="00C7082A" w:rsidRDefault="00C7082A" w:rsidP="00C7082A">
            <w:pPr>
              <w:spacing w:before="120" w:after="0" w:line="240" w:lineRule="auto"/>
              <w:rPr>
                <w:rFonts w:ascii="Times New Roman" w:eastAsia="Times New Roman" w:hAnsi="Times New Roman" w:cs="Times New Roman"/>
                <w:bCs/>
                <w:sz w:val="20"/>
                <w:szCs w:val="20"/>
                <w:lang w:eastAsia="ru-RU"/>
              </w:rPr>
            </w:pPr>
          </w:p>
          <w:p w:rsidR="00C7082A" w:rsidRDefault="00C7082A" w:rsidP="00C7082A">
            <w:pPr>
              <w:spacing w:before="120"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 xml:space="preserve">7. Отдельные </w:t>
            </w:r>
            <w:r w:rsidRPr="00715A6F">
              <w:rPr>
                <w:rFonts w:ascii="Times New Roman" w:eastAsia="Times New Roman" w:hAnsi="Times New Roman" w:cs="Times New Roman"/>
                <w:bCs/>
                <w:sz w:val="20"/>
                <w:szCs w:val="20"/>
                <w:lang w:eastAsia="ru-RU"/>
              </w:rPr>
              <w:t xml:space="preserve">показатели </w:t>
            </w:r>
            <w:r>
              <w:rPr>
                <w:rFonts w:ascii="Times New Roman" w:eastAsia="Times New Roman" w:hAnsi="Times New Roman" w:cs="Times New Roman"/>
                <w:bCs/>
                <w:sz w:val="20"/>
                <w:szCs w:val="20"/>
                <w:lang w:eastAsia="ru-RU"/>
              </w:rPr>
              <w:t>деятельности открытого акционерного общества:</w:t>
            </w:r>
          </w:p>
        </w:tc>
      </w:tr>
      <w:tr w:rsidR="00C7082A" w:rsidTr="00855D30">
        <w:trPr>
          <w:gridAfter w:val="3"/>
          <w:wAfter w:w="189" w:type="dxa"/>
        </w:trPr>
        <w:tc>
          <w:tcPr>
            <w:tcW w:w="4680" w:type="dxa"/>
            <w:gridSpan w:val="5"/>
            <w:tcBorders>
              <w:top w:val="single" w:sz="4" w:space="0" w:color="auto"/>
              <w:left w:val="single" w:sz="4" w:space="0" w:color="auto"/>
              <w:bottom w:val="single" w:sz="4" w:space="0" w:color="auto"/>
              <w:right w:val="single" w:sz="4" w:space="0" w:color="auto"/>
            </w:tcBorders>
            <w:vAlign w:val="center"/>
            <w:hideMark/>
          </w:tcPr>
          <w:p w:rsidR="00C7082A" w:rsidRDefault="00C7082A" w:rsidP="00C7082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Показатель</w:t>
            </w:r>
          </w:p>
        </w:tc>
        <w:tc>
          <w:tcPr>
            <w:tcW w:w="1397" w:type="dxa"/>
            <w:gridSpan w:val="4"/>
            <w:tcBorders>
              <w:top w:val="single" w:sz="4" w:space="0" w:color="auto"/>
              <w:left w:val="single" w:sz="4" w:space="0" w:color="auto"/>
              <w:bottom w:val="single" w:sz="4" w:space="0" w:color="auto"/>
              <w:right w:val="single" w:sz="4" w:space="0" w:color="auto"/>
            </w:tcBorders>
            <w:vAlign w:val="center"/>
            <w:hideMark/>
          </w:tcPr>
          <w:p w:rsidR="00C7082A" w:rsidRDefault="00C7082A" w:rsidP="00C7082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Единица измерения</w:t>
            </w:r>
          </w:p>
        </w:tc>
        <w:tc>
          <w:tcPr>
            <w:tcW w:w="1469" w:type="dxa"/>
            <w:gridSpan w:val="3"/>
            <w:tcBorders>
              <w:top w:val="single" w:sz="4" w:space="0" w:color="auto"/>
              <w:left w:val="single" w:sz="4" w:space="0" w:color="auto"/>
              <w:bottom w:val="single" w:sz="4" w:space="0" w:color="auto"/>
              <w:right w:val="single" w:sz="4" w:space="0" w:color="auto"/>
            </w:tcBorders>
            <w:vAlign w:val="center"/>
            <w:hideMark/>
          </w:tcPr>
          <w:p w:rsidR="00C7082A" w:rsidRDefault="00C7082A" w:rsidP="00C7082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За отчетный период</w:t>
            </w:r>
          </w:p>
        </w:tc>
        <w:tc>
          <w:tcPr>
            <w:tcW w:w="1670" w:type="dxa"/>
            <w:gridSpan w:val="3"/>
            <w:tcBorders>
              <w:top w:val="single" w:sz="4" w:space="0" w:color="auto"/>
              <w:left w:val="single" w:sz="4" w:space="0" w:color="auto"/>
              <w:bottom w:val="single" w:sz="4" w:space="0" w:color="auto"/>
              <w:right w:val="single" w:sz="4" w:space="0" w:color="auto"/>
            </w:tcBorders>
            <w:vAlign w:val="center"/>
            <w:hideMark/>
          </w:tcPr>
          <w:p w:rsidR="00C7082A" w:rsidRDefault="00C7082A" w:rsidP="00C7082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За аналогичный период прошлого года</w:t>
            </w:r>
          </w:p>
        </w:tc>
      </w:tr>
      <w:tr w:rsidR="00C7082A" w:rsidTr="00855D30">
        <w:trPr>
          <w:gridAfter w:val="3"/>
          <w:wAfter w:w="189" w:type="dxa"/>
        </w:trPr>
        <w:tc>
          <w:tcPr>
            <w:tcW w:w="4680" w:type="dxa"/>
            <w:gridSpan w:val="5"/>
            <w:tcBorders>
              <w:top w:val="single" w:sz="4" w:space="0" w:color="auto"/>
              <w:left w:val="single" w:sz="4" w:space="0" w:color="auto"/>
              <w:bottom w:val="single" w:sz="4" w:space="0" w:color="auto"/>
              <w:right w:val="single" w:sz="4" w:space="0" w:color="auto"/>
            </w:tcBorders>
            <w:vAlign w:val="center"/>
            <w:hideMark/>
          </w:tcPr>
          <w:p w:rsidR="00C7082A" w:rsidRDefault="00C7082A" w:rsidP="00C7082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Выручка от реализации продукции, товаров, работ, услуг </w:t>
            </w:r>
          </w:p>
        </w:tc>
        <w:tc>
          <w:tcPr>
            <w:tcW w:w="1397" w:type="dxa"/>
            <w:gridSpan w:val="4"/>
            <w:tcBorders>
              <w:top w:val="single" w:sz="4" w:space="0" w:color="auto"/>
              <w:left w:val="nil"/>
              <w:bottom w:val="single" w:sz="4" w:space="0" w:color="auto"/>
              <w:right w:val="single" w:sz="4" w:space="0" w:color="auto"/>
            </w:tcBorders>
            <w:noWrap/>
            <w:vAlign w:val="center"/>
            <w:hideMark/>
          </w:tcPr>
          <w:p w:rsidR="00C7082A" w:rsidRDefault="00C7082A" w:rsidP="00C708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тысяч рублей</w:t>
            </w:r>
          </w:p>
        </w:tc>
        <w:tc>
          <w:tcPr>
            <w:tcW w:w="1469" w:type="dxa"/>
            <w:gridSpan w:val="3"/>
            <w:tcBorders>
              <w:top w:val="single" w:sz="4" w:space="0" w:color="auto"/>
              <w:left w:val="nil"/>
              <w:bottom w:val="single" w:sz="4" w:space="0" w:color="auto"/>
              <w:right w:val="single" w:sz="4" w:space="0" w:color="auto"/>
            </w:tcBorders>
            <w:noWrap/>
          </w:tcPr>
          <w:p w:rsidR="00C7082A" w:rsidRPr="00F25666" w:rsidRDefault="00C7082A" w:rsidP="00F25666">
            <w:pPr>
              <w:spacing w:after="0" w:line="240" w:lineRule="auto"/>
              <w:jc w:val="center"/>
              <w:rPr>
                <w:rFonts w:ascii="Times New Roman" w:hAnsi="Times New Roman" w:cs="Times New Roman"/>
                <w:sz w:val="20"/>
              </w:rPr>
            </w:pPr>
            <w:r w:rsidRPr="00F25666">
              <w:rPr>
                <w:rFonts w:ascii="Times New Roman" w:hAnsi="Times New Roman" w:cs="Times New Roman"/>
                <w:sz w:val="20"/>
              </w:rPr>
              <w:t>50462</w:t>
            </w:r>
          </w:p>
        </w:tc>
        <w:tc>
          <w:tcPr>
            <w:tcW w:w="1670" w:type="dxa"/>
            <w:gridSpan w:val="3"/>
            <w:tcBorders>
              <w:top w:val="single" w:sz="4" w:space="0" w:color="auto"/>
              <w:left w:val="nil"/>
              <w:bottom w:val="single" w:sz="4" w:space="0" w:color="auto"/>
              <w:right w:val="single" w:sz="4" w:space="0" w:color="auto"/>
            </w:tcBorders>
            <w:noWrap/>
          </w:tcPr>
          <w:p w:rsidR="00C7082A" w:rsidRPr="00F25666" w:rsidRDefault="00C7082A" w:rsidP="00F25666">
            <w:pPr>
              <w:spacing w:after="0" w:line="240" w:lineRule="auto"/>
              <w:jc w:val="center"/>
              <w:rPr>
                <w:rFonts w:ascii="Times New Roman" w:hAnsi="Times New Roman" w:cs="Times New Roman"/>
                <w:sz w:val="20"/>
              </w:rPr>
            </w:pPr>
            <w:r w:rsidRPr="00F25666">
              <w:rPr>
                <w:rFonts w:ascii="Times New Roman" w:hAnsi="Times New Roman" w:cs="Times New Roman"/>
                <w:sz w:val="20"/>
              </w:rPr>
              <w:t>47088</w:t>
            </w:r>
          </w:p>
        </w:tc>
      </w:tr>
      <w:tr w:rsidR="00C7082A" w:rsidTr="00855D30">
        <w:trPr>
          <w:gridAfter w:val="3"/>
          <w:wAfter w:w="189" w:type="dxa"/>
        </w:trPr>
        <w:tc>
          <w:tcPr>
            <w:tcW w:w="4680" w:type="dxa"/>
            <w:gridSpan w:val="5"/>
            <w:tcBorders>
              <w:top w:val="single" w:sz="4" w:space="0" w:color="auto"/>
              <w:left w:val="single" w:sz="4" w:space="0" w:color="auto"/>
              <w:bottom w:val="single" w:sz="4" w:space="0" w:color="auto"/>
              <w:right w:val="single" w:sz="4" w:space="0" w:color="auto"/>
            </w:tcBorders>
            <w:vAlign w:val="center"/>
            <w:hideMark/>
          </w:tcPr>
          <w:p w:rsidR="00C7082A" w:rsidRDefault="00C7082A" w:rsidP="00C7082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Себестоимость реализованной продукции, товаров, работ, услуг, управленческие расходы; расходы на реализацию</w:t>
            </w:r>
          </w:p>
        </w:tc>
        <w:tc>
          <w:tcPr>
            <w:tcW w:w="1397" w:type="dxa"/>
            <w:gridSpan w:val="4"/>
            <w:tcBorders>
              <w:top w:val="single" w:sz="4" w:space="0" w:color="auto"/>
              <w:left w:val="single" w:sz="4" w:space="0" w:color="auto"/>
              <w:bottom w:val="single" w:sz="4" w:space="0" w:color="auto"/>
              <w:right w:val="single" w:sz="4" w:space="0" w:color="auto"/>
            </w:tcBorders>
            <w:noWrap/>
            <w:vAlign w:val="center"/>
            <w:hideMark/>
          </w:tcPr>
          <w:p w:rsidR="00C7082A" w:rsidRDefault="00C7082A" w:rsidP="00C708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тысяч рублей</w:t>
            </w:r>
          </w:p>
        </w:tc>
        <w:tc>
          <w:tcPr>
            <w:tcW w:w="1469" w:type="dxa"/>
            <w:gridSpan w:val="3"/>
            <w:tcBorders>
              <w:top w:val="single" w:sz="4" w:space="0" w:color="auto"/>
              <w:left w:val="single" w:sz="4" w:space="0" w:color="auto"/>
              <w:bottom w:val="single" w:sz="4" w:space="0" w:color="auto"/>
              <w:right w:val="single" w:sz="4" w:space="0" w:color="auto"/>
            </w:tcBorders>
            <w:noWrap/>
          </w:tcPr>
          <w:p w:rsidR="00C7082A" w:rsidRPr="00F25666" w:rsidRDefault="00C7082A" w:rsidP="00F25666">
            <w:pPr>
              <w:spacing w:after="0" w:line="240" w:lineRule="auto"/>
              <w:jc w:val="center"/>
              <w:rPr>
                <w:rFonts w:ascii="Times New Roman" w:hAnsi="Times New Roman" w:cs="Times New Roman"/>
                <w:sz w:val="20"/>
              </w:rPr>
            </w:pPr>
            <w:r w:rsidRPr="00F25666">
              <w:rPr>
                <w:rFonts w:ascii="Times New Roman" w:hAnsi="Times New Roman" w:cs="Times New Roman"/>
                <w:sz w:val="20"/>
              </w:rPr>
              <w:t>39101</w:t>
            </w:r>
          </w:p>
        </w:tc>
        <w:tc>
          <w:tcPr>
            <w:tcW w:w="1670" w:type="dxa"/>
            <w:gridSpan w:val="3"/>
            <w:tcBorders>
              <w:top w:val="single" w:sz="4" w:space="0" w:color="auto"/>
              <w:left w:val="single" w:sz="4" w:space="0" w:color="auto"/>
              <w:bottom w:val="single" w:sz="4" w:space="0" w:color="auto"/>
              <w:right w:val="single" w:sz="4" w:space="0" w:color="auto"/>
            </w:tcBorders>
            <w:noWrap/>
          </w:tcPr>
          <w:p w:rsidR="00C7082A" w:rsidRPr="00F25666" w:rsidRDefault="00C7082A" w:rsidP="00F25666">
            <w:pPr>
              <w:spacing w:after="0" w:line="240" w:lineRule="auto"/>
              <w:jc w:val="center"/>
              <w:rPr>
                <w:rFonts w:ascii="Times New Roman" w:hAnsi="Times New Roman" w:cs="Times New Roman"/>
                <w:sz w:val="20"/>
              </w:rPr>
            </w:pPr>
            <w:r w:rsidRPr="00F25666">
              <w:rPr>
                <w:rFonts w:ascii="Times New Roman" w:hAnsi="Times New Roman" w:cs="Times New Roman"/>
                <w:sz w:val="20"/>
              </w:rPr>
              <w:t>35577</w:t>
            </w:r>
          </w:p>
        </w:tc>
      </w:tr>
      <w:tr w:rsidR="00C7082A" w:rsidTr="00855D30">
        <w:trPr>
          <w:gridAfter w:val="3"/>
          <w:wAfter w:w="189" w:type="dxa"/>
        </w:trPr>
        <w:tc>
          <w:tcPr>
            <w:tcW w:w="4680" w:type="dxa"/>
            <w:gridSpan w:val="5"/>
            <w:tcBorders>
              <w:top w:val="single" w:sz="4" w:space="0" w:color="auto"/>
              <w:left w:val="single" w:sz="4" w:space="0" w:color="auto"/>
              <w:bottom w:val="single" w:sz="4" w:space="0" w:color="auto"/>
              <w:right w:val="single" w:sz="4" w:space="0" w:color="auto"/>
            </w:tcBorders>
            <w:vAlign w:val="center"/>
            <w:hideMark/>
          </w:tcPr>
          <w:p w:rsidR="00C7082A" w:rsidRDefault="00C7082A" w:rsidP="00C7082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Прибыль (убыток) до налогообложения - всего (Прибыль (убыток) отчетного периода)</w:t>
            </w:r>
          </w:p>
        </w:tc>
        <w:tc>
          <w:tcPr>
            <w:tcW w:w="1397" w:type="dxa"/>
            <w:gridSpan w:val="4"/>
            <w:tcBorders>
              <w:top w:val="single" w:sz="4" w:space="0" w:color="auto"/>
              <w:left w:val="nil"/>
              <w:bottom w:val="single" w:sz="4" w:space="0" w:color="auto"/>
              <w:right w:val="single" w:sz="4" w:space="0" w:color="auto"/>
            </w:tcBorders>
            <w:noWrap/>
            <w:vAlign w:val="center"/>
            <w:hideMark/>
          </w:tcPr>
          <w:p w:rsidR="00C7082A" w:rsidRDefault="00C7082A" w:rsidP="00C708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тысяч рублей</w:t>
            </w:r>
          </w:p>
        </w:tc>
        <w:tc>
          <w:tcPr>
            <w:tcW w:w="1469" w:type="dxa"/>
            <w:gridSpan w:val="3"/>
            <w:tcBorders>
              <w:top w:val="single" w:sz="4" w:space="0" w:color="auto"/>
              <w:left w:val="nil"/>
              <w:bottom w:val="single" w:sz="4" w:space="0" w:color="auto"/>
              <w:right w:val="single" w:sz="4" w:space="0" w:color="auto"/>
            </w:tcBorders>
            <w:noWrap/>
          </w:tcPr>
          <w:p w:rsidR="00C7082A" w:rsidRPr="00F25666" w:rsidRDefault="00C7082A" w:rsidP="00F25666">
            <w:pPr>
              <w:spacing w:after="0" w:line="240" w:lineRule="auto"/>
              <w:jc w:val="center"/>
              <w:rPr>
                <w:rFonts w:ascii="Times New Roman" w:hAnsi="Times New Roman" w:cs="Times New Roman"/>
                <w:sz w:val="20"/>
              </w:rPr>
            </w:pPr>
            <w:r w:rsidRPr="00F25666">
              <w:rPr>
                <w:rFonts w:ascii="Times New Roman" w:hAnsi="Times New Roman" w:cs="Times New Roman"/>
                <w:sz w:val="20"/>
              </w:rPr>
              <w:t>1970</w:t>
            </w:r>
          </w:p>
        </w:tc>
        <w:tc>
          <w:tcPr>
            <w:tcW w:w="1670" w:type="dxa"/>
            <w:gridSpan w:val="3"/>
            <w:tcBorders>
              <w:top w:val="single" w:sz="4" w:space="0" w:color="auto"/>
              <w:left w:val="nil"/>
              <w:bottom w:val="single" w:sz="4" w:space="0" w:color="auto"/>
              <w:right w:val="single" w:sz="4" w:space="0" w:color="auto"/>
            </w:tcBorders>
            <w:noWrap/>
          </w:tcPr>
          <w:p w:rsidR="00C7082A" w:rsidRPr="00F25666" w:rsidRDefault="00C7082A" w:rsidP="00F25666">
            <w:pPr>
              <w:spacing w:after="0" w:line="240" w:lineRule="auto"/>
              <w:jc w:val="center"/>
              <w:rPr>
                <w:rFonts w:ascii="Times New Roman" w:hAnsi="Times New Roman" w:cs="Times New Roman"/>
                <w:sz w:val="20"/>
              </w:rPr>
            </w:pPr>
            <w:r w:rsidRPr="00F25666">
              <w:rPr>
                <w:rFonts w:ascii="Times New Roman" w:hAnsi="Times New Roman" w:cs="Times New Roman"/>
                <w:sz w:val="20"/>
              </w:rPr>
              <w:t>425</w:t>
            </w:r>
          </w:p>
        </w:tc>
      </w:tr>
      <w:tr w:rsidR="00C7082A" w:rsidTr="00855D30">
        <w:trPr>
          <w:gridAfter w:val="3"/>
          <w:wAfter w:w="189" w:type="dxa"/>
        </w:trPr>
        <w:tc>
          <w:tcPr>
            <w:tcW w:w="4680" w:type="dxa"/>
            <w:gridSpan w:val="5"/>
            <w:tcBorders>
              <w:top w:val="single" w:sz="4" w:space="0" w:color="auto"/>
              <w:left w:val="single" w:sz="4" w:space="0" w:color="auto"/>
              <w:bottom w:val="single" w:sz="4" w:space="0" w:color="auto"/>
              <w:right w:val="single" w:sz="4" w:space="0" w:color="auto"/>
            </w:tcBorders>
            <w:vAlign w:val="center"/>
            <w:hideMark/>
          </w:tcPr>
          <w:p w:rsidR="00C7082A" w:rsidRDefault="00C7082A" w:rsidP="00C7082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том числе: прибыль (убыток) от реализации продукции, товаров, работ, услуг</w:t>
            </w:r>
          </w:p>
        </w:tc>
        <w:tc>
          <w:tcPr>
            <w:tcW w:w="1397" w:type="dxa"/>
            <w:gridSpan w:val="4"/>
            <w:tcBorders>
              <w:top w:val="single" w:sz="4" w:space="0" w:color="auto"/>
              <w:left w:val="single" w:sz="4" w:space="0" w:color="auto"/>
              <w:bottom w:val="single" w:sz="4" w:space="0" w:color="auto"/>
              <w:right w:val="single" w:sz="4" w:space="0" w:color="auto"/>
            </w:tcBorders>
            <w:noWrap/>
            <w:vAlign w:val="center"/>
            <w:hideMark/>
          </w:tcPr>
          <w:p w:rsidR="00C7082A" w:rsidRDefault="00C7082A" w:rsidP="00C708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тысяч рублей</w:t>
            </w:r>
          </w:p>
        </w:tc>
        <w:tc>
          <w:tcPr>
            <w:tcW w:w="1469" w:type="dxa"/>
            <w:gridSpan w:val="3"/>
            <w:tcBorders>
              <w:top w:val="single" w:sz="4" w:space="0" w:color="auto"/>
              <w:left w:val="single" w:sz="4" w:space="0" w:color="auto"/>
              <w:bottom w:val="single" w:sz="4" w:space="0" w:color="auto"/>
              <w:right w:val="single" w:sz="4" w:space="0" w:color="auto"/>
            </w:tcBorders>
            <w:noWrap/>
          </w:tcPr>
          <w:p w:rsidR="00C7082A" w:rsidRPr="00F25666" w:rsidRDefault="00C7082A" w:rsidP="00F25666">
            <w:pPr>
              <w:spacing w:after="0" w:line="240" w:lineRule="auto"/>
              <w:jc w:val="center"/>
              <w:rPr>
                <w:rFonts w:ascii="Times New Roman" w:hAnsi="Times New Roman" w:cs="Times New Roman"/>
                <w:sz w:val="20"/>
              </w:rPr>
            </w:pPr>
            <w:r w:rsidRPr="00F25666">
              <w:rPr>
                <w:rFonts w:ascii="Times New Roman" w:hAnsi="Times New Roman" w:cs="Times New Roman"/>
                <w:sz w:val="20"/>
              </w:rPr>
              <w:t>11361</w:t>
            </w:r>
          </w:p>
        </w:tc>
        <w:tc>
          <w:tcPr>
            <w:tcW w:w="1670" w:type="dxa"/>
            <w:gridSpan w:val="3"/>
            <w:tcBorders>
              <w:top w:val="single" w:sz="4" w:space="0" w:color="auto"/>
              <w:left w:val="single" w:sz="4" w:space="0" w:color="auto"/>
              <w:bottom w:val="single" w:sz="4" w:space="0" w:color="auto"/>
              <w:right w:val="single" w:sz="4" w:space="0" w:color="auto"/>
            </w:tcBorders>
            <w:noWrap/>
          </w:tcPr>
          <w:p w:rsidR="00C7082A" w:rsidRPr="00F25666" w:rsidRDefault="00C7082A" w:rsidP="00F25666">
            <w:pPr>
              <w:spacing w:after="0" w:line="240" w:lineRule="auto"/>
              <w:jc w:val="center"/>
              <w:rPr>
                <w:rFonts w:ascii="Times New Roman" w:hAnsi="Times New Roman" w:cs="Times New Roman"/>
                <w:sz w:val="20"/>
              </w:rPr>
            </w:pPr>
            <w:r w:rsidRPr="00F25666">
              <w:rPr>
                <w:rFonts w:ascii="Times New Roman" w:hAnsi="Times New Roman" w:cs="Times New Roman"/>
                <w:sz w:val="20"/>
              </w:rPr>
              <w:t>11511</w:t>
            </w:r>
          </w:p>
        </w:tc>
      </w:tr>
      <w:tr w:rsidR="00C7082A" w:rsidTr="00855D30">
        <w:trPr>
          <w:gridAfter w:val="3"/>
          <w:wAfter w:w="189" w:type="dxa"/>
        </w:trPr>
        <w:tc>
          <w:tcPr>
            <w:tcW w:w="4680" w:type="dxa"/>
            <w:gridSpan w:val="5"/>
            <w:tcBorders>
              <w:top w:val="single" w:sz="4" w:space="0" w:color="auto"/>
              <w:left w:val="single" w:sz="4" w:space="0" w:color="auto"/>
              <w:bottom w:val="single" w:sz="4" w:space="0" w:color="auto"/>
              <w:right w:val="single" w:sz="4" w:space="0" w:color="auto"/>
            </w:tcBorders>
            <w:vAlign w:val="center"/>
            <w:hideMark/>
          </w:tcPr>
          <w:p w:rsidR="00C7082A" w:rsidRDefault="00C7082A" w:rsidP="00C7082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прочие доходы и расходы по текущей деятельности</w:t>
            </w:r>
          </w:p>
        </w:tc>
        <w:tc>
          <w:tcPr>
            <w:tcW w:w="1397" w:type="dxa"/>
            <w:gridSpan w:val="4"/>
            <w:tcBorders>
              <w:top w:val="single" w:sz="4" w:space="0" w:color="auto"/>
              <w:left w:val="nil"/>
              <w:bottom w:val="single" w:sz="4" w:space="0" w:color="auto"/>
              <w:right w:val="single" w:sz="4" w:space="0" w:color="auto"/>
            </w:tcBorders>
            <w:noWrap/>
            <w:vAlign w:val="center"/>
            <w:hideMark/>
          </w:tcPr>
          <w:p w:rsidR="00C7082A" w:rsidRDefault="00C7082A" w:rsidP="00C708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тысяч рублей</w:t>
            </w:r>
          </w:p>
        </w:tc>
        <w:tc>
          <w:tcPr>
            <w:tcW w:w="1469" w:type="dxa"/>
            <w:gridSpan w:val="3"/>
            <w:tcBorders>
              <w:top w:val="single" w:sz="4" w:space="0" w:color="auto"/>
              <w:left w:val="nil"/>
              <w:bottom w:val="single" w:sz="4" w:space="0" w:color="auto"/>
              <w:right w:val="single" w:sz="4" w:space="0" w:color="auto"/>
            </w:tcBorders>
            <w:noWrap/>
          </w:tcPr>
          <w:p w:rsidR="00C7082A" w:rsidRPr="00F25666" w:rsidRDefault="00C7082A" w:rsidP="00F25666">
            <w:pPr>
              <w:spacing w:after="0" w:line="240" w:lineRule="auto"/>
              <w:jc w:val="center"/>
              <w:rPr>
                <w:rFonts w:ascii="Times New Roman" w:hAnsi="Times New Roman" w:cs="Times New Roman"/>
                <w:sz w:val="20"/>
              </w:rPr>
            </w:pPr>
            <w:r w:rsidRPr="00F25666">
              <w:rPr>
                <w:rFonts w:ascii="Times New Roman" w:hAnsi="Times New Roman" w:cs="Times New Roman"/>
                <w:sz w:val="20"/>
              </w:rPr>
              <w:t>-6332</w:t>
            </w:r>
          </w:p>
        </w:tc>
        <w:tc>
          <w:tcPr>
            <w:tcW w:w="1670" w:type="dxa"/>
            <w:gridSpan w:val="3"/>
            <w:tcBorders>
              <w:top w:val="single" w:sz="4" w:space="0" w:color="auto"/>
              <w:left w:val="nil"/>
              <w:bottom w:val="single" w:sz="4" w:space="0" w:color="auto"/>
              <w:right w:val="single" w:sz="4" w:space="0" w:color="auto"/>
            </w:tcBorders>
            <w:noWrap/>
          </w:tcPr>
          <w:p w:rsidR="00C7082A" w:rsidRPr="00F25666" w:rsidRDefault="00C7082A" w:rsidP="00F25666">
            <w:pPr>
              <w:spacing w:after="0" w:line="240" w:lineRule="auto"/>
              <w:jc w:val="center"/>
              <w:rPr>
                <w:rFonts w:ascii="Times New Roman" w:hAnsi="Times New Roman" w:cs="Times New Roman"/>
                <w:sz w:val="20"/>
              </w:rPr>
            </w:pPr>
            <w:r w:rsidRPr="00F25666">
              <w:rPr>
                <w:rFonts w:ascii="Times New Roman" w:hAnsi="Times New Roman" w:cs="Times New Roman"/>
                <w:sz w:val="20"/>
              </w:rPr>
              <w:t>-3</w:t>
            </w:r>
            <w:r w:rsidRPr="00F25666">
              <w:rPr>
                <w:rFonts w:ascii="Times New Roman" w:hAnsi="Times New Roman" w:cs="Times New Roman"/>
                <w:sz w:val="20"/>
              </w:rPr>
              <w:t>549</w:t>
            </w:r>
          </w:p>
        </w:tc>
      </w:tr>
      <w:tr w:rsidR="00C7082A" w:rsidTr="00855D30">
        <w:trPr>
          <w:gridAfter w:val="3"/>
          <w:wAfter w:w="189" w:type="dxa"/>
        </w:trPr>
        <w:tc>
          <w:tcPr>
            <w:tcW w:w="4680" w:type="dxa"/>
            <w:gridSpan w:val="5"/>
            <w:tcBorders>
              <w:top w:val="single" w:sz="4" w:space="0" w:color="auto"/>
              <w:left w:val="single" w:sz="4" w:space="0" w:color="auto"/>
              <w:bottom w:val="single" w:sz="4" w:space="0" w:color="auto"/>
              <w:right w:val="single" w:sz="4" w:space="0" w:color="auto"/>
            </w:tcBorders>
            <w:vAlign w:val="center"/>
            <w:hideMark/>
          </w:tcPr>
          <w:p w:rsidR="00C7082A" w:rsidRDefault="00C7082A" w:rsidP="00C7082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прибыль (убыток) от инвестиционной и финансовой деятельности</w:t>
            </w:r>
          </w:p>
        </w:tc>
        <w:tc>
          <w:tcPr>
            <w:tcW w:w="1397" w:type="dxa"/>
            <w:gridSpan w:val="4"/>
            <w:tcBorders>
              <w:top w:val="nil"/>
              <w:left w:val="nil"/>
              <w:bottom w:val="single" w:sz="4" w:space="0" w:color="auto"/>
              <w:right w:val="single" w:sz="4" w:space="0" w:color="auto"/>
            </w:tcBorders>
            <w:noWrap/>
            <w:vAlign w:val="center"/>
            <w:hideMark/>
          </w:tcPr>
          <w:p w:rsidR="00C7082A" w:rsidRDefault="00C7082A" w:rsidP="00C708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тысяч рублей</w:t>
            </w:r>
          </w:p>
        </w:tc>
        <w:tc>
          <w:tcPr>
            <w:tcW w:w="1469" w:type="dxa"/>
            <w:gridSpan w:val="3"/>
            <w:tcBorders>
              <w:top w:val="nil"/>
              <w:left w:val="nil"/>
              <w:bottom w:val="single" w:sz="4" w:space="0" w:color="auto"/>
              <w:right w:val="single" w:sz="4" w:space="0" w:color="auto"/>
            </w:tcBorders>
            <w:noWrap/>
          </w:tcPr>
          <w:p w:rsidR="00C7082A" w:rsidRPr="00F25666" w:rsidRDefault="00C7082A" w:rsidP="00F25666">
            <w:pPr>
              <w:spacing w:after="0" w:line="240" w:lineRule="auto"/>
              <w:jc w:val="center"/>
              <w:rPr>
                <w:rFonts w:ascii="Times New Roman" w:hAnsi="Times New Roman" w:cs="Times New Roman"/>
                <w:sz w:val="20"/>
              </w:rPr>
            </w:pPr>
            <w:r w:rsidRPr="00F25666">
              <w:rPr>
                <w:rFonts w:ascii="Times New Roman" w:hAnsi="Times New Roman" w:cs="Times New Roman"/>
                <w:sz w:val="20"/>
              </w:rPr>
              <w:t>-3059</w:t>
            </w:r>
          </w:p>
        </w:tc>
        <w:tc>
          <w:tcPr>
            <w:tcW w:w="1670" w:type="dxa"/>
            <w:gridSpan w:val="3"/>
            <w:tcBorders>
              <w:top w:val="nil"/>
              <w:left w:val="nil"/>
              <w:bottom w:val="single" w:sz="4" w:space="0" w:color="auto"/>
              <w:right w:val="single" w:sz="4" w:space="0" w:color="auto"/>
            </w:tcBorders>
            <w:noWrap/>
          </w:tcPr>
          <w:p w:rsidR="00C7082A" w:rsidRPr="00F25666" w:rsidRDefault="00C7082A" w:rsidP="00F25666">
            <w:pPr>
              <w:spacing w:after="0" w:line="240" w:lineRule="auto"/>
              <w:jc w:val="center"/>
              <w:rPr>
                <w:rFonts w:ascii="Times New Roman" w:hAnsi="Times New Roman" w:cs="Times New Roman"/>
                <w:sz w:val="20"/>
              </w:rPr>
            </w:pPr>
            <w:r w:rsidRPr="00F25666">
              <w:rPr>
                <w:rFonts w:ascii="Times New Roman" w:hAnsi="Times New Roman" w:cs="Times New Roman"/>
                <w:sz w:val="20"/>
              </w:rPr>
              <w:t>-7537</w:t>
            </w:r>
          </w:p>
        </w:tc>
      </w:tr>
      <w:tr w:rsidR="00C7082A" w:rsidTr="00855D30">
        <w:trPr>
          <w:gridAfter w:val="3"/>
          <w:wAfter w:w="189" w:type="dxa"/>
        </w:trPr>
        <w:tc>
          <w:tcPr>
            <w:tcW w:w="4680" w:type="dxa"/>
            <w:gridSpan w:val="5"/>
            <w:tcBorders>
              <w:top w:val="single" w:sz="4" w:space="0" w:color="auto"/>
              <w:left w:val="single" w:sz="4" w:space="0" w:color="auto"/>
              <w:bottom w:val="single" w:sz="4" w:space="0" w:color="auto"/>
              <w:right w:val="single" w:sz="4" w:space="0" w:color="auto"/>
            </w:tcBorders>
            <w:vAlign w:val="center"/>
            <w:hideMark/>
          </w:tcPr>
          <w:p w:rsidR="00C7082A" w:rsidRDefault="00C7082A" w:rsidP="00C7082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Налог на прибыль; изменение отложенных налоговых активов; изменение отложенных налоговых обязательств; прочие налоги и сборы, исчисляемые из прибыли (дохода); прочие платежи, исчисляемые из прибыли (дохода)</w:t>
            </w:r>
          </w:p>
        </w:tc>
        <w:tc>
          <w:tcPr>
            <w:tcW w:w="1397" w:type="dxa"/>
            <w:gridSpan w:val="4"/>
            <w:tcBorders>
              <w:top w:val="nil"/>
              <w:left w:val="nil"/>
              <w:bottom w:val="single" w:sz="4" w:space="0" w:color="auto"/>
              <w:right w:val="single" w:sz="4" w:space="0" w:color="auto"/>
            </w:tcBorders>
            <w:noWrap/>
            <w:vAlign w:val="center"/>
            <w:hideMark/>
          </w:tcPr>
          <w:p w:rsidR="00C7082A" w:rsidRDefault="00C7082A" w:rsidP="00C708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тысяч рублей</w:t>
            </w:r>
          </w:p>
        </w:tc>
        <w:tc>
          <w:tcPr>
            <w:tcW w:w="1469" w:type="dxa"/>
            <w:gridSpan w:val="3"/>
            <w:tcBorders>
              <w:top w:val="nil"/>
              <w:left w:val="nil"/>
              <w:bottom w:val="single" w:sz="4" w:space="0" w:color="auto"/>
              <w:right w:val="single" w:sz="4" w:space="0" w:color="auto"/>
            </w:tcBorders>
            <w:noWrap/>
          </w:tcPr>
          <w:p w:rsidR="00C7082A" w:rsidRPr="00F25666" w:rsidRDefault="00C7082A" w:rsidP="00F25666">
            <w:pPr>
              <w:spacing w:after="0" w:line="240" w:lineRule="auto"/>
              <w:jc w:val="center"/>
              <w:rPr>
                <w:rFonts w:ascii="Times New Roman" w:hAnsi="Times New Roman" w:cs="Times New Roman"/>
                <w:sz w:val="20"/>
              </w:rPr>
            </w:pPr>
            <w:r w:rsidRPr="00F25666">
              <w:rPr>
                <w:rFonts w:ascii="Times New Roman" w:hAnsi="Times New Roman" w:cs="Times New Roman"/>
                <w:sz w:val="20"/>
              </w:rPr>
              <w:t>728</w:t>
            </w:r>
          </w:p>
        </w:tc>
        <w:tc>
          <w:tcPr>
            <w:tcW w:w="1670" w:type="dxa"/>
            <w:gridSpan w:val="3"/>
            <w:tcBorders>
              <w:top w:val="nil"/>
              <w:left w:val="nil"/>
              <w:bottom w:val="single" w:sz="4" w:space="0" w:color="auto"/>
              <w:right w:val="single" w:sz="4" w:space="0" w:color="auto"/>
            </w:tcBorders>
            <w:noWrap/>
          </w:tcPr>
          <w:p w:rsidR="00C7082A" w:rsidRPr="00F25666" w:rsidRDefault="00C7082A" w:rsidP="00F25666">
            <w:pPr>
              <w:spacing w:after="0" w:line="240" w:lineRule="auto"/>
              <w:jc w:val="center"/>
              <w:rPr>
                <w:rFonts w:ascii="Times New Roman" w:hAnsi="Times New Roman" w:cs="Times New Roman"/>
                <w:sz w:val="20"/>
              </w:rPr>
            </w:pPr>
            <w:r w:rsidRPr="00F25666">
              <w:rPr>
                <w:rFonts w:ascii="Times New Roman" w:hAnsi="Times New Roman" w:cs="Times New Roman"/>
                <w:sz w:val="20"/>
              </w:rPr>
              <w:t>296</w:t>
            </w:r>
          </w:p>
        </w:tc>
      </w:tr>
      <w:tr w:rsidR="00C7082A" w:rsidTr="00855D30">
        <w:trPr>
          <w:gridAfter w:val="3"/>
          <w:wAfter w:w="189" w:type="dxa"/>
        </w:trPr>
        <w:tc>
          <w:tcPr>
            <w:tcW w:w="4680" w:type="dxa"/>
            <w:gridSpan w:val="5"/>
            <w:tcBorders>
              <w:top w:val="single" w:sz="4" w:space="0" w:color="auto"/>
              <w:left w:val="single" w:sz="4" w:space="0" w:color="auto"/>
              <w:bottom w:val="single" w:sz="4" w:space="0" w:color="auto"/>
              <w:right w:val="single" w:sz="4" w:space="0" w:color="auto"/>
            </w:tcBorders>
            <w:vAlign w:val="center"/>
            <w:hideMark/>
          </w:tcPr>
          <w:p w:rsidR="00C7082A" w:rsidRDefault="00C7082A" w:rsidP="00C7082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Чистая прибыль (убыток)</w:t>
            </w:r>
          </w:p>
        </w:tc>
        <w:tc>
          <w:tcPr>
            <w:tcW w:w="1397" w:type="dxa"/>
            <w:gridSpan w:val="4"/>
            <w:tcBorders>
              <w:top w:val="nil"/>
              <w:left w:val="nil"/>
              <w:bottom w:val="single" w:sz="4" w:space="0" w:color="auto"/>
              <w:right w:val="single" w:sz="4" w:space="0" w:color="auto"/>
            </w:tcBorders>
            <w:noWrap/>
            <w:vAlign w:val="center"/>
            <w:hideMark/>
          </w:tcPr>
          <w:p w:rsidR="00C7082A" w:rsidRDefault="00C7082A" w:rsidP="00C708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тысяч рублей</w:t>
            </w:r>
          </w:p>
        </w:tc>
        <w:tc>
          <w:tcPr>
            <w:tcW w:w="1469" w:type="dxa"/>
            <w:gridSpan w:val="3"/>
            <w:tcBorders>
              <w:top w:val="nil"/>
              <w:left w:val="nil"/>
              <w:bottom w:val="single" w:sz="4" w:space="0" w:color="auto"/>
              <w:right w:val="single" w:sz="4" w:space="0" w:color="auto"/>
            </w:tcBorders>
            <w:noWrap/>
          </w:tcPr>
          <w:p w:rsidR="00C7082A" w:rsidRPr="00F25666" w:rsidRDefault="00C7082A" w:rsidP="00F25666">
            <w:pPr>
              <w:spacing w:after="0" w:line="240" w:lineRule="auto"/>
              <w:jc w:val="center"/>
              <w:rPr>
                <w:rFonts w:ascii="Times New Roman" w:hAnsi="Times New Roman" w:cs="Times New Roman"/>
                <w:sz w:val="20"/>
              </w:rPr>
            </w:pPr>
            <w:r w:rsidRPr="00F25666">
              <w:rPr>
                <w:rFonts w:ascii="Times New Roman" w:hAnsi="Times New Roman" w:cs="Times New Roman"/>
                <w:sz w:val="20"/>
              </w:rPr>
              <w:t>1242</w:t>
            </w:r>
          </w:p>
        </w:tc>
        <w:tc>
          <w:tcPr>
            <w:tcW w:w="1670" w:type="dxa"/>
            <w:gridSpan w:val="3"/>
            <w:tcBorders>
              <w:top w:val="nil"/>
              <w:left w:val="nil"/>
              <w:bottom w:val="single" w:sz="4" w:space="0" w:color="auto"/>
              <w:right w:val="single" w:sz="4" w:space="0" w:color="auto"/>
            </w:tcBorders>
            <w:noWrap/>
          </w:tcPr>
          <w:p w:rsidR="00C7082A" w:rsidRPr="00F25666" w:rsidRDefault="00C7082A" w:rsidP="00F25666">
            <w:pPr>
              <w:spacing w:after="0" w:line="240" w:lineRule="auto"/>
              <w:jc w:val="center"/>
              <w:rPr>
                <w:rFonts w:ascii="Times New Roman" w:hAnsi="Times New Roman" w:cs="Times New Roman"/>
                <w:sz w:val="20"/>
              </w:rPr>
            </w:pPr>
            <w:r w:rsidRPr="00F25666">
              <w:rPr>
                <w:rFonts w:ascii="Times New Roman" w:hAnsi="Times New Roman" w:cs="Times New Roman"/>
                <w:sz w:val="20"/>
              </w:rPr>
              <w:t>129</w:t>
            </w:r>
          </w:p>
        </w:tc>
      </w:tr>
      <w:tr w:rsidR="00C7082A" w:rsidTr="00855D30">
        <w:trPr>
          <w:gridAfter w:val="3"/>
          <w:wAfter w:w="189" w:type="dxa"/>
        </w:trPr>
        <w:tc>
          <w:tcPr>
            <w:tcW w:w="4680" w:type="dxa"/>
            <w:gridSpan w:val="5"/>
            <w:tcBorders>
              <w:top w:val="single" w:sz="4" w:space="0" w:color="auto"/>
              <w:left w:val="single" w:sz="4" w:space="0" w:color="auto"/>
              <w:bottom w:val="single" w:sz="4" w:space="0" w:color="auto"/>
              <w:right w:val="single" w:sz="4" w:space="0" w:color="auto"/>
            </w:tcBorders>
            <w:vAlign w:val="center"/>
            <w:hideMark/>
          </w:tcPr>
          <w:p w:rsidR="00C7082A" w:rsidRDefault="00C7082A" w:rsidP="00C7082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Нераспределенная прибыль (непокрытый убыток)</w:t>
            </w:r>
          </w:p>
        </w:tc>
        <w:tc>
          <w:tcPr>
            <w:tcW w:w="1397" w:type="dxa"/>
            <w:gridSpan w:val="4"/>
            <w:tcBorders>
              <w:top w:val="nil"/>
              <w:left w:val="nil"/>
              <w:bottom w:val="single" w:sz="4" w:space="0" w:color="auto"/>
              <w:right w:val="single" w:sz="4" w:space="0" w:color="auto"/>
            </w:tcBorders>
            <w:noWrap/>
            <w:vAlign w:val="center"/>
            <w:hideMark/>
          </w:tcPr>
          <w:p w:rsidR="00C7082A" w:rsidRDefault="00C7082A" w:rsidP="00C708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тысяч рублей</w:t>
            </w:r>
          </w:p>
        </w:tc>
        <w:tc>
          <w:tcPr>
            <w:tcW w:w="1469" w:type="dxa"/>
            <w:gridSpan w:val="3"/>
            <w:tcBorders>
              <w:top w:val="nil"/>
              <w:left w:val="nil"/>
              <w:bottom w:val="single" w:sz="4" w:space="0" w:color="auto"/>
              <w:right w:val="single" w:sz="4" w:space="0" w:color="auto"/>
            </w:tcBorders>
            <w:noWrap/>
          </w:tcPr>
          <w:p w:rsidR="00C7082A" w:rsidRPr="00F25666" w:rsidRDefault="00C7082A" w:rsidP="00F25666">
            <w:pPr>
              <w:spacing w:after="0" w:line="240" w:lineRule="auto"/>
              <w:jc w:val="center"/>
              <w:rPr>
                <w:rFonts w:ascii="Times New Roman" w:hAnsi="Times New Roman" w:cs="Times New Roman"/>
                <w:sz w:val="20"/>
              </w:rPr>
            </w:pPr>
            <w:r w:rsidRPr="00F25666">
              <w:rPr>
                <w:rFonts w:ascii="Times New Roman" w:hAnsi="Times New Roman" w:cs="Times New Roman"/>
                <w:sz w:val="20"/>
              </w:rPr>
              <w:t>-144</w:t>
            </w:r>
          </w:p>
        </w:tc>
        <w:tc>
          <w:tcPr>
            <w:tcW w:w="1670" w:type="dxa"/>
            <w:gridSpan w:val="3"/>
            <w:tcBorders>
              <w:top w:val="nil"/>
              <w:left w:val="nil"/>
              <w:bottom w:val="single" w:sz="4" w:space="0" w:color="auto"/>
              <w:right w:val="single" w:sz="4" w:space="0" w:color="auto"/>
            </w:tcBorders>
            <w:noWrap/>
          </w:tcPr>
          <w:p w:rsidR="00C7082A" w:rsidRPr="00F25666" w:rsidRDefault="00C7082A" w:rsidP="00F25666">
            <w:pPr>
              <w:spacing w:after="0" w:line="240" w:lineRule="auto"/>
              <w:jc w:val="center"/>
              <w:rPr>
                <w:rFonts w:ascii="Times New Roman" w:hAnsi="Times New Roman" w:cs="Times New Roman"/>
                <w:sz w:val="20"/>
              </w:rPr>
            </w:pPr>
            <w:r w:rsidRPr="00F25666">
              <w:rPr>
                <w:rFonts w:ascii="Times New Roman" w:hAnsi="Times New Roman" w:cs="Times New Roman"/>
                <w:sz w:val="20"/>
              </w:rPr>
              <w:t>-1655</w:t>
            </w:r>
          </w:p>
        </w:tc>
      </w:tr>
      <w:tr w:rsidR="00C7082A" w:rsidTr="00855D30">
        <w:trPr>
          <w:gridAfter w:val="3"/>
          <w:wAfter w:w="189" w:type="dxa"/>
        </w:trPr>
        <w:tc>
          <w:tcPr>
            <w:tcW w:w="4680" w:type="dxa"/>
            <w:gridSpan w:val="5"/>
            <w:tcBorders>
              <w:top w:val="single" w:sz="4" w:space="0" w:color="auto"/>
              <w:left w:val="single" w:sz="4" w:space="0" w:color="auto"/>
              <w:bottom w:val="single" w:sz="4" w:space="0" w:color="auto"/>
              <w:right w:val="single" w:sz="4" w:space="0" w:color="auto"/>
            </w:tcBorders>
            <w:vAlign w:val="center"/>
            <w:hideMark/>
          </w:tcPr>
          <w:p w:rsidR="00C7082A" w:rsidRDefault="00C7082A" w:rsidP="00C7082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Долгосрочная дебиторская задолженность </w:t>
            </w:r>
          </w:p>
        </w:tc>
        <w:tc>
          <w:tcPr>
            <w:tcW w:w="1397" w:type="dxa"/>
            <w:gridSpan w:val="4"/>
            <w:tcBorders>
              <w:top w:val="single" w:sz="4" w:space="0" w:color="auto"/>
              <w:left w:val="nil"/>
              <w:bottom w:val="single" w:sz="4" w:space="0" w:color="auto"/>
              <w:right w:val="nil"/>
            </w:tcBorders>
            <w:noWrap/>
            <w:vAlign w:val="center"/>
            <w:hideMark/>
          </w:tcPr>
          <w:p w:rsidR="00C7082A" w:rsidRDefault="00C7082A" w:rsidP="00C708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тысяч рублей</w:t>
            </w:r>
          </w:p>
        </w:tc>
        <w:tc>
          <w:tcPr>
            <w:tcW w:w="1469" w:type="dxa"/>
            <w:gridSpan w:val="3"/>
            <w:tcBorders>
              <w:top w:val="single" w:sz="4" w:space="0" w:color="auto"/>
              <w:left w:val="single" w:sz="4" w:space="0" w:color="auto"/>
              <w:bottom w:val="single" w:sz="4" w:space="0" w:color="auto"/>
              <w:right w:val="single" w:sz="4" w:space="0" w:color="auto"/>
            </w:tcBorders>
            <w:noWrap/>
          </w:tcPr>
          <w:p w:rsidR="00C7082A" w:rsidRPr="00F25666" w:rsidRDefault="00C7082A" w:rsidP="00F25666">
            <w:pPr>
              <w:spacing w:after="0" w:line="240" w:lineRule="auto"/>
              <w:jc w:val="center"/>
              <w:rPr>
                <w:rFonts w:ascii="Times New Roman" w:hAnsi="Times New Roman" w:cs="Times New Roman"/>
                <w:sz w:val="20"/>
              </w:rPr>
            </w:pPr>
            <w:r w:rsidRPr="00F25666">
              <w:rPr>
                <w:rFonts w:ascii="Times New Roman" w:hAnsi="Times New Roman" w:cs="Times New Roman"/>
                <w:sz w:val="20"/>
              </w:rPr>
              <w:t>0</w:t>
            </w:r>
          </w:p>
        </w:tc>
        <w:tc>
          <w:tcPr>
            <w:tcW w:w="1670" w:type="dxa"/>
            <w:gridSpan w:val="3"/>
            <w:tcBorders>
              <w:top w:val="single" w:sz="4" w:space="0" w:color="auto"/>
              <w:left w:val="nil"/>
              <w:bottom w:val="single" w:sz="4" w:space="0" w:color="auto"/>
              <w:right w:val="single" w:sz="4" w:space="0" w:color="auto"/>
            </w:tcBorders>
            <w:noWrap/>
          </w:tcPr>
          <w:p w:rsidR="00C7082A" w:rsidRPr="00F25666" w:rsidRDefault="00C7082A" w:rsidP="00F25666">
            <w:pPr>
              <w:spacing w:after="0" w:line="240" w:lineRule="auto"/>
              <w:jc w:val="center"/>
              <w:rPr>
                <w:rFonts w:ascii="Times New Roman" w:hAnsi="Times New Roman" w:cs="Times New Roman"/>
                <w:sz w:val="20"/>
              </w:rPr>
            </w:pPr>
            <w:r w:rsidRPr="00F25666">
              <w:rPr>
                <w:rFonts w:ascii="Times New Roman" w:hAnsi="Times New Roman" w:cs="Times New Roman"/>
                <w:sz w:val="20"/>
              </w:rPr>
              <w:t>0</w:t>
            </w:r>
          </w:p>
        </w:tc>
      </w:tr>
      <w:tr w:rsidR="00C7082A" w:rsidTr="00855D30">
        <w:trPr>
          <w:gridAfter w:val="3"/>
          <w:wAfter w:w="189" w:type="dxa"/>
        </w:trPr>
        <w:tc>
          <w:tcPr>
            <w:tcW w:w="4680" w:type="dxa"/>
            <w:gridSpan w:val="5"/>
            <w:tcBorders>
              <w:top w:val="single" w:sz="4" w:space="0" w:color="auto"/>
              <w:left w:val="single" w:sz="4" w:space="0" w:color="auto"/>
              <w:bottom w:val="single" w:sz="4" w:space="0" w:color="auto"/>
              <w:right w:val="single" w:sz="4" w:space="0" w:color="auto"/>
            </w:tcBorders>
            <w:vAlign w:val="center"/>
            <w:hideMark/>
          </w:tcPr>
          <w:p w:rsidR="00C7082A" w:rsidRDefault="00C7082A" w:rsidP="00C7082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Долгосрочные обязательства</w:t>
            </w:r>
          </w:p>
        </w:tc>
        <w:tc>
          <w:tcPr>
            <w:tcW w:w="1397" w:type="dxa"/>
            <w:gridSpan w:val="4"/>
            <w:tcBorders>
              <w:top w:val="single" w:sz="4" w:space="0" w:color="auto"/>
              <w:left w:val="nil"/>
              <w:bottom w:val="single" w:sz="4" w:space="0" w:color="auto"/>
              <w:right w:val="nil"/>
            </w:tcBorders>
            <w:noWrap/>
            <w:vAlign w:val="center"/>
            <w:hideMark/>
          </w:tcPr>
          <w:p w:rsidR="00C7082A" w:rsidRDefault="00C7082A" w:rsidP="00C708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тысяч рублей</w:t>
            </w:r>
          </w:p>
        </w:tc>
        <w:tc>
          <w:tcPr>
            <w:tcW w:w="1469" w:type="dxa"/>
            <w:gridSpan w:val="3"/>
            <w:tcBorders>
              <w:top w:val="single" w:sz="4" w:space="0" w:color="auto"/>
              <w:left w:val="single" w:sz="4" w:space="0" w:color="auto"/>
              <w:bottom w:val="single" w:sz="4" w:space="0" w:color="auto"/>
              <w:right w:val="single" w:sz="4" w:space="0" w:color="auto"/>
            </w:tcBorders>
            <w:noWrap/>
          </w:tcPr>
          <w:p w:rsidR="00C7082A" w:rsidRPr="00F25666" w:rsidRDefault="00C7082A" w:rsidP="00F25666">
            <w:pPr>
              <w:spacing w:after="0" w:line="240" w:lineRule="auto"/>
              <w:jc w:val="center"/>
              <w:rPr>
                <w:rFonts w:ascii="Times New Roman" w:hAnsi="Times New Roman" w:cs="Times New Roman"/>
                <w:sz w:val="20"/>
              </w:rPr>
            </w:pPr>
            <w:r w:rsidRPr="00F25666">
              <w:rPr>
                <w:rFonts w:ascii="Times New Roman" w:hAnsi="Times New Roman" w:cs="Times New Roman"/>
                <w:sz w:val="20"/>
              </w:rPr>
              <w:t>835</w:t>
            </w:r>
          </w:p>
        </w:tc>
        <w:tc>
          <w:tcPr>
            <w:tcW w:w="1670" w:type="dxa"/>
            <w:gridSpan w:val="3"/>
            <w:tcBorders>
              <w:top w:val="single" w:sz="4" w:space="0" w:color="auto"/>
              <w:left w:val="nil"/>
              <w:bottom w:val="single" w:sz="4" w:space="0" w:color="auto"/>
              <w:right w:val="single" w:sz="4" w:space="0" w:color="auto"/>
            </w:tcBorders>
            <w:noWrap/>
          </w:tcPr>
          <w:p w:rsidR="00C7082A" w:rsidRPr="00F25666" w:rsidRDefault="00C7082A" w:rsidP="00F25666">
            <w:pPr>
              <w:spacing w:after="0" w:line="240" w:lineRule="auto"/>
              <w:jc w:val="center"/>
              <w:rPr>
                <w:rFonts w:ascii="Times New Roman" w:hAnsi="Times New Roman" w:cs="Times New Roman"/>
                <w:sz w:val="20"/>
              </w:rPr>
            </w:pPr>
            <w:r w:rsidRPr="00F25666">
              <w:rPr>
                <w:rFonts w:ascii="Times New Roman" w:hAnsi="Times New Roman" w:cs="Times New Roman"/>
                <w:sz w:val="20"/>
              </w:rPr>
              <w:t>1018</w:t>
            </w:r>
          </w:p>
        </w:tc>
      </w:tr>
      <w:tr w:rsidR="00C7082A" w:rsidTr="00855D30">
        <w:tc>
          <w:tcPr>
            <w:tcW w:w="9405" w:type="dxa"/>
            <w:gridSpan w:val="18"/>
            <w:vAlign w:val="center"/>
            <w:hideMark/>
          </w:tcPr>
          <w:p w:rsidR="00C7082A" w:rsidRDefault="00C7082A" w:rsidP="00CF1597">
            <w:pPr>
              <w:spacing w:before="120"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10. </w:t>
            </w:r>
            <w:r w:rsidRPr="00715A6F">
              <w:rPr>
                <w:rFonts w:ascii="Times New Roman" w:eastAsia="Times New Roman" w:hAnsi="Times New Roman" w:cs="Times New Roman"/>
                <w:sz w:val="20"/>
                <w:szCs w:val="20"/>
                <w:lang w:eastAsia="ru-RU"/>
              </w:rPr>
              <w:t>Дата проведения годового общего собрания акционеров, на котором утверждены годовой отчет, бухгалтерский баланс, отчет о прибылях и убытках за отчетный год:</w:t>
            </w:r>
            <w:r w:rsidR="00CF1597">
              <w:rPr>
                <w:rFonts w:ascii="Times New Roman" w:eastAsia="Times New Roman" w:hAnsi="Times New Roman" w:cs="Times New Roman"/>
                <w:sz w:val="20"/>
                <w:szCs w:val="20"/>
                <w:lang w:eastAsia="ru-RU"/>
              </w:rPr>
              <w:t xml:space="preserve"> 29.03.2024</w:t>
            </w:r>
          </w:p>
        </w:tc>
      </w:tr>
      <w:tr w:rsidR="00C7082A" w:rsidTr="00855D30">
        <w:tc>
          <w:tcPr>
            <w:tcW w:w="9405" w:type="dxa"/>
            <w:gridSpan w:val="18"/>
            <w:shd w:val="clear" w:color="auto" w:fill="FFFFFF"/>
            <w:vAlign w:val="center"/>
            <w:hideMark/>
          </w:tcPr>
          <w:p w:rsidR="00C7082A" w:rsidRDefault="00C7082A" w:rsidP="00CF1597">
            <w:pPr>
              <w:spacing w:before="120"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А</w:t>
            </w:r>
            <w:r w:rsidRPr="00715A6F">
              <w:rPr>
                <w:rFonts w:ascii="Times New Roman" w:eastAsia="Times New Roman" w:hAnsi="Times New Roman" w:cs="Times New Roman"/>
                <w:bCs/>
                <w:sz w:val="20"/>
                <w:szCs w:val="20"/>
                <w:lang w:eastAsia="ru-RU"/>
              </w:rPr>
              <w:t>удиторское заключение по бухгалтерской и (или) финансовой отчетности подготовлено:</w:t>
            </w:r>
            <w:r w:rsidR="00CF1597">
              <w:rPr>
                <w:rFonts w:ascii="Times New Roman" w:eastAsia="Times New Roman" w:hAnsi="Times New Roman" w:cs="Times New Roman"/>
                <w:bCs/>
                <w:sz w:val="20"/>
                <w:szCs w:val="20"/>
                <w:lang w:eastAsia="ru-RU"/>
              </w:rPr>
              <w:t xml:space="preserve"> 29.02.2024</w:t>
            </w:r>
          </w:p>
        </w:tc>
      </w:tr>
      <w:tr w:rsidR="00C7082A" w:rsidTr="00855D30">
        <w:tc>
          <w:tcPr>
            <w:tcW w:w="9405" w:type="dxa"/>
            <w:gridSpan w:val="18"/>
            <w:shd w:val="clear" w:color="auto" w:fill="FFFFFF"/>
            <w:vAlign w:val="center"/>
            <w:hideMark/>
          </w:tcPr>
          <w:p w:rsidR="00C7082A" w:rsidRDefault="00CF1597" w:rsidP="00CF1597">
            <w:pPr>
              <w:spacing w:before="120"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Аудит проведен </w:t>
            </w:r>
            <w:r w:rsidRPr="00CF1597">
              <w:rPr>
                <w:rFonts w:ascii="Times New Roman" w:eastAsia="Times New Roman" w:hAnsi="Times New Roman" w:cs="Times New Roman"/>
                <w:bCs/>
                <w:sz w:val="20"/>
                <w:szCs w:val="20"/>
                <w:lang w:eastAsia="ru-RU"/>
              </w:rPr>
              <w:t>Общество с ограниченной отв</w:t>
            </w:r>
            <w:r>
              <w:rPr>
                <w:rFonts w:ascii="Times New Roman" w:eastAsia="Times New Roman" w:hAnsi="Times New Roman" w:cs="Times New Roman"/>
                <w:bCs/>
                <w:sz w:val="20"/>
                <w:szCs w:val="20"/>
                <w:lang w:eastAsia="ru-RU"/>
              </w:rPr>
              <w:t>етственностью «ФБК-Бел» 220090, г. Минск,</w:t>
            </w:r>
            <w:r w:rsidRPr="00CF1597">
              <w:rPr>
                <w:rFonts w:ascii="Times New Roman" w:eastAsia="Times New Roman" w:hAnsi="Times New Roman" w:cs="Times New Roman"/>
                <w:bCs/>
                <w:sz w:val="20"/>
                <w:szCs w:val="20"/>
                <w:lang w:eastAsia="ru-RU"/>
              </w:rPr>
              <w:t xml:space="preserve"> Логойский тракт, 22А, пом. 201-11. Дата государственной регистрации 06.02.2009 номер в ЕГР 690398039</w:t>
            </w:r>
          </w:p>
        </w:tc>
      </w:tr>
      <w:tr w:rsidR="00C7082A" w:rsidTr="00855D30">
        <w:tc>
          <w:tcPr>
            <w:tcW w:w="9405" w:type="dxa"/>
            <w:gridSpan w:val="18"/>
            <w:shd w:val="clear" w:color="auto" w:fill="FFFFFF"/>
            <w:vAlign w:val="center"/>
            <w:hideMark/>
          </w:tcPr>
          <w:p w:rsidR="00C7082A" w:rsidRDefault="00C7082A" w:rsidP="00C7082A">
            <w:pPr>
              <w:spacing w:before="120" w:after="0" w:line="240" w:lineRule="auto"/>
              <w:jc w:val="both"/>
              <w:rPr>
                <w:rFonts w:ascii="Times New Roman" w:eastAsia="Times New Roman" w:hAnsi="Times New Roman" w:cs="Times New Roman"/>
                <w:bCs/>
                <w:sz w:val="20"/>
                <w:szCs w:val="20"/>
                <w:lang w:eastAsia="ru-RU"/>
              </w:rPr>
            </w:pPr>
            <w:r w:rsidRPr="00E37AD9">
              <w:rPr>
                <w:rFonts w:ascii="Times New Roman" w:eastAsia="Times New Roman" w:hAnsi="Times New Roman" w:cs="Times New Roman"/>
                <w:bCs/>
                <w:sz w:val="20"/>
                <w:szCs w:val="20"/>
                <w:lang w:eastAsia="ru-RU"/>
              </w:rPr>
              <w:t>Период, за который проводился аудит:</w:t>
            </w:r>
            <w:r w:rsidR="00CF1597">
              <w:rPr>
                <w:rFonts w:ascii="Times New Roman" w:eastAsia="Times New Roman" w:hAnsi="Times New Roman" w:cs="Times New Roman"/>
                <w:bCs/>
                <w:sz w:val="20"/>
                <w:szCs w:val="20"/>
                <w:lang w:eastAsia="ru-RU"/>
              </w:rPr>
              <w:t xml:space="preserve"> </w:t>
            </w:r>
            <w:r w:rsidR="00CF1597" w:rsidRPr="00CF1597">
              <w:rPr>
                <w:rFonts w:ascii="Times New Roman" w:eastAsia="Times New Roman" w:hAnsi="Times New Roman" w:cs="Times New Roman"/>
                <w:bCs/>
                <w:sz w:val="20"/>
                <w:szCs w:val="20"/>
                <w:lang w:eastAsia="ru-RU"/>
              </w:rPr>
              <w:t>01.01.2023-31.12.2023</w:t>
            </w:r>
          </w:p>
        </w:tc>
      </w:tr>
      <w:tr w:rsidR="00C7082A" w:rsidTr="00855D30">
        <w:tc>
          <w:tcPr>
            <w:tcW w:w="9405" w:type="dxa"/>
            <w:gridSpan w:val="18"/>
            <w:vAlign w:val="center"/>
            <w:hideMark/>
          </w:tcPr>
          <w:p w:rsidR="00CF1597" w:rsidRDefault="00C7082A" w:rsidP="00C7082A">
            <w:pPr>
              <w:spacing w:before="120" w:after="0" w:line="240" w:lineRule="auto"/>
              <w:jc w:val="both"/>
              <w:rPr>
                <w:rFonts w:ascii="Times New Roman" w:eastAsia="Times New Roman" w:hAnsi="Times New Roman" w:cs="Times New Roman"/>
                <w:bCs/>
                <w:sz w:val="20"/>
                <w:szCs w:val="20"/>
                <w:lang w:eastAsia="ru-RU"/>
              </w:rPr>
            </w:pPr>
            <w:r w:rsidRPr="00E37AD9">
              <w:rPr>
                <w:rFonts w:ascii="Times New Roman" w:eastAsia="Times New Roman" w:hAnsi="Times New Roman" w:cs="Times New Roman"/>
                <w:bCs/>
                <w:sz w:val="20"/>
                <w:szCs w:val="20"/>
                <w:lang w:eastAsia="ru-RU"/>
              </w:rPr>
              <w:t>Аудиторское мнение о достоверности бухгалтерской и (или) финансовой отчетности, а в случае выявленных нарушений в бухгалтерской и (или) финансовой отчетности - сведения о данных нарушениях:</w:t>
            </w:r>
            <w:r w:rsidR="00CF1597">
              <w:rPr>
                <w:rFonts w:ascii="Times New Roman" w:eastAsia="Times New Roman" w:hAnsi="Times New Roman" w:cs="Times New Roman"/>
                <w:bCs/>
                <w:sz w:val="20"/>
                <w:szCs w:val="20"/>
                <w:lang w:eastAsia="ru-RU"/>
              </w:rPr>
              <w:t xml:space="preserve"> </w:t>
            </w:r>
          </w:p>
          <w:p w:rsidR="00C7082A" w:rsidRDefault="00CF1597" w:rsidP="00C7082A">
            <w:pPr>
              <w:spacing w:before="120" w:after="0" w:line="240" w:lineRule="auto"/>
              <w:jc w:val="both"/>
              <w:rPr>
                <w:rFonts w:ascii="Times New Roman" w:eastAsia="Times New Roman" w:hAnsi="Times New Roman" w:cs="Times New Roman"/>
                <w:bCs/>
                <w:sz w:val="20"/>
                <w:szCs w:val="20"/>
                <w:u w:val="single"/>
                <w:lang w:eastAsia="ru-RU"/>
              </w:rPr>
            </w:pPr>
            <w:r w:rsidRPr="00CF1597">
              <w:rPr>
                <w:rFonts w:ascii="Times New Roman" w:eastAsia="Times New Roman" w:hAnsi="Times New Roman" w:cs="Times New Roman"/>
                <w:bCs/>
                <w:sz w:val="20"/>
                <w:szCs w:val="20"/>
                <w:lang w:eastAsia="ru-RU"/>
              </w:rPr>
              <w:t>Мы провели аудит годовой бухгалтерской отчетности ОАО «Гродненский ликеро-водочный завод» состоящей из бухгалтерского баланса на 31 декабря 2023 года, отчета о прибылях и убытках, отчета об изменении собственного капитала, отчета о движении денежных средств за год, закончившийся на указанную дату, а также примечаний к бухгалтерской отчетности. Дополнительная информация, представленная в примечаниях к бухгалтерской отчетности на страницах 19-20 и 22-24, не подлежало аудиту и отмечена как "неаудировано", поскольку такая информация не относится к проаудированной бухгалтерск</w:t>
            </w:r>
            <w:r>
              <w:rPr>
                <w:rFonts w:ascii="Times New Roman" w:eastAsia="Times New Roman" w:hAnsi="Times New Roman" w:cs="Times New Roman"/>
                <w:bCs/>
                <w:sz w:val="20"/>
                <w:szCs w:val="20"/>
                <w:lang w:eastAsia="ru-RU"/>
              </w:rPr>
              <w:t>о</w:t>
            </w:r>
            <w:r w:rsidRPr="00CF1597">
              <w:rPr>
                <w:rFonts w:ascii="Times New Roman" w:eastAsia="Times New Roman" w:hAnsi="Times New Roman" w:cs="Times New Roman"/>
                <w:bCs/>
                <w:sz w:val="20"/>
                <w:szCs w:val="20"/>
                <w:lang w:eastAsia="ru-RU"/>
              </w:rPr>
              <w:t>й отчетности и не требуется к раскрытию согласно применимой основе составления и представления бухгалтерской отчетности. По нашему мнению, прилагаемая бухгалтерская отчетность достоверно во всех существенных аспектах отражает финансовое положение ОАО «Гродненский ликероводочный завод» по состоянию на 31 декабря 2023 года, финансовые результаты его деятельности и изменение его финансового положения, в том числе движение денежных средств за год, закончившийся на указанную дату, в соответствии с законодательством Республики Беларусь.</w:t>
            </w:r>
          </w:p>
        </w:tc>
      </w:tr>
      <w:tr w:rsidR="00C7082A" w:rsidTr="00855D30">
        <w:tc>
          <w:tcPr>
            <w:tcW w:w="9405" w:type="dxa"/>
            <w:gridSpan w:val="18"/>
            <w:vAlign w:val="center"/>
            <w:hideMark/>
          </w:tcPr>
          <w:p w:rsidR="00C7082A" w:rsidRDefault="00C7082A" w:rsidP="00CF1597">
            <w:pPr>
              <w:spacing w:before="120" w:after="0" w:line="240" w:lineRule="auto"/>
              <w:jc w:val="both"/>
              <w:rPr>
                <w:rFonts w:ascii="Times New Roman" w:eastAsia="Times New Roman" w:hAnsi="Times New Roman" w:cs="Times New Roman"/>
                <w:bCs/>
                <w:sz w:val="20"/>
                <w:szCs w:val="20"/>
                <w:lang w:eastAsia="ru-RU"/>
              </w:rPr>
            </w:pPr>
            <w:r w:rsidRPr="00E37AD9">
              <w:rPr>
                <w:rFonts w:ascii="Times New Roman" w:eastAsia="Times New Roman" w:hAnsi="Times New Roman" w:cs="Times New Roman"/>
                <w:bCs/>
                <w:sz w:val="20"/>
                <w:szCs w:val="20"/>
                <w:lang w:eastAsia="ru-RU"/>
              </w:rPr>
              <w:t>Дата и источник опубликования аудиторского заключения по бухгалтерской</w:t>
            </w:r>
            <w:r>
              <w:rPr>
                <w:rFonts w:ascii="Times New Roman" w:eastAsia="Times New Roman" w:hAnsi="Times New Roman" w:cs="Times New Roman"/>
                <w:bCs/>
                <w:sz w:val="20"/>
                <w:szCs w:val="20"/>
                <w:lang w:eastAsia="ru-RU"/>
              </w:rPr>
              <w:t xml:space="preserve"> </w:t>
            </w:r>
            <w:r w:rsidRPr="00E37AD9">
              <w:rPr>
                <w:rFonts w:ascii="Times New Roman" w:eastAsia="Times New Roman" w:hAnsi="Times New Roman" w:cs="Times New Roman"/>
                <w:bCs/>
                <w:sz w:val="20"/>
                <w:szCs w:val="20"/>
                <w:lang w:eastAsia="ru-RU"/>
              </w:rPr>
              <w:t>и (или) финансовой отчетности в полном объеме:</w:t>
            </w:r>
            <w:r w:rsidR="00CF1597">
              <w:rPr>
                <w:rFonts w:ascii="Times New Roman" w:eastAsia="Times New Roman" w:hAnsi="Times New Roman" w:cs="Times New Roman"/>
                <w:bCs/>
                <w:sz w:val="20"/>
                <w:szCs w:val="20"/>
                <w:lang w:eastAsia="ru-RU"/>
              </w:rPr>
              <w:t xml:space="preserve"> 05</w:t>
            </w:r>
            <w:r w:rsidR="00CF1597" w:rsidRPr="00353B87">
              <w:rPr>
                <w:rFonts w:ascii="Times New Roman" w:eastAsia="Times New Roman" w:hAnsi="Times New Roman" w:cs="Times New Roman"/>
                <w:bCs/>
                <w:sz w:val="20"/>
                <w:szCs w:val="20"/>
                <w:lang w:eastAsia="ru-RU"/>
              </w:rPr>
              <w:t>.04.202</w:t>
            </w:r>
            <w:r w:rsidR="00CF1597">
              <w:rPr>
                <w:rFonts w:ascii="Times New Roman" w:eastAsia="Times New Roman" w:hAnsi="Times New Roman" w:cs="Times New Roman"/>
                <w:bCs/>
                <w:sz w:val="20"/>
                <w:szCs w:val="20"/>
                <w:lang w:eastAsia="ru-RU"/>
              </w:rPr>
              <w:t>4</w:t>
            </w:r>
            <w:r w:rsidR="00CF1597" w:rsidRPr="00353B87">
              <w:rPr>
                <w:rFonts w:ascii="Times New Roman" w:eastAsia="Times New Roman" w:hAnsi="Times New Roman" w:cs="Times New Roman"/>
                <w:bCs/>
                <w:sz w:val="20"/>
                <w:szCs w:val="20"/>
                <w:lang w:eastAsia="ru-RU"/>
              </w:rPr>
              <w:t xml:space="preserve"> </w:t>
            </w:r>
            <w:hyperlink r:id="rId7" w:history="1">
              <w:r w:rsidR="00CF1597" w:rsidRPr="00353B87">
                <w:rPr>
                  <w:rStyle w:val="a4"/>
                  <w:rFonts w:ascii="Times New Roman" w:eastAsia="Times New Roman" w:hAnsi="Times New Roman" w:cs="Times New Roman"/>
                  <w:bCs/>
                  <w:sz w:val="20"/>
                  <w:szCs w:val="20"/>
                  <w:lang w:val="en-US" w:eastAsia="ru-RU"/>
                </w:rPr>
                <w:t>www</w:t>
              </w:r>
              <w:r w:rsidR="00CF1597" w:rsidRPr="00353B87">
                <w:rPr>
                  <w:rStyle w:val="a4"/>
                  <w:rFonts w:ascii="Times New Roman" w:eastAsia="Times New Roman" w:hAnsi="Times New Roman" w:cs="Times New Roman"/>
                  <w:bCs/>
                  <w:sz w:val="20"/>
                  <w:szCs w:val="20"/>
                  <w:lang w:eastAsia="ru-RU"/>
                </w:rPr>
                <w:t>.</w:t>
              </w:r>
              <w:r w:rsidR="00CF1597" w:rsidRPr="00353B87">
                <w:rPr>
                  <w:rStyle w:val="a4"/>
                  <w:rFonts w:ascii="Times New Roman" w:eastAsia="Times New Roman" w:hAnsi="Times New Roman" w:cs="Times New Roman"/>
                  <w:bCs/>
                  <w:sz w:val="20"/>
                  <w:szCs w:val="20"/>
                  <w:lang w:val="en-US" w:eastAsia="ru-RU"/>
                </w:rPr>
                <w:t>grodnovodka</w:t>
              </w:r>
              <w:r w:rsidR="00CF1597" w:rsidRPr="00353B87">
                <w:rPr>
                  <w:rStyle w:val="a4"/>
                  <w:rFonts w:ascii="Times New Roman" w:eastAsia="Times New Roman" w:hAnsi="Times New Roman" w:cs="Times New Roman"/>
                  <w:bCs/>
                  <w:sz w:val="20"/>
                  <w:szCs w:val="20"/>
                  <w:lang w:eastAsia="ru-RU"/>
                </w:rPr>
                <w:t>.</w:t>
              </w:r>
              <w:r w:rsidR="00CF1597" w:rsidRPr="00353B87">
                <w:rPr>
                  <w:rStyle w:val="a4"/>
                  <w:rFonts w:ascii="Times New Roman" w:eastAsia="Times New Roman" w:hAnsi="Times New Roman" w:cs="Times New Roman"/>
                  <w:bCs/>
                  <w:sz w:val="20"/>
                  <w:szCs w:val="20"/>
                  <w:lang w:val="en-US" w:eastAsia="ru-RU"/>
                </w:rPr>
                <w:t>by</w:t>
              </w:r>
            </w:hyperlink>
            <w:r w:rsidR="00CF1597" w:rsidRPr="00353B87">
              <w:rPr>
                <w:rFonts w:ascii="Times New Roman" w:eastAsia="Times New Roman" w:hAnsi="Times New Roman" w:cs="Times New Roman"/>
                <w:bCs/>
                <w:sz w:val="20"/>
                <w:szCs w:val="20"/>
                <w:lang w:eastAsia="ru-RU"/>
              </w:rPr>
              <w:t xml:space="preserve">, </w:t>
            </w:r>
            <w:r w:rsidR="00CF1597">
              <w:rPr>
                <w:rFonts w:ascii="Times New Roman" w:eastAsia="Times New Roman" w:hAnsi="Times New Roman" w:cs="Times New Roman"/>
                <w:bCs/>
                <w:sz w:val="20"/>
                <w:szCs w:val="20"/>
                <w:lang w:eastAsia="ru-RU"/>
              </w:rPr>
              <w:t>05</w:t>
            </w:r>
            <w:r w:rsidR="00CF1597" w:rsidRPr="00353B87">
              <w:rPr>
                <w:rFonts w:ascii="Times New Roman" w:eastAsia="Times New Roman" w:hAnsi="Times New Roman" w:cs="Times New Roman"/>
                <w:bCs/>
                <w:sz w:val="20"/>
                <w:szCs w:val="20"/>
                <w:lang w:eastAsia="ru-RU"/>
              </w:rPr>
              <w:t>.04.202</w:t>
            </w:r>
            <w:r w:rsidR="00F25666">
              <w:rPr>
                <w:rFonts w:ascii="Times New Roman" w:eastAsia="Times New Roman" w:hAnsi="Times New Roman" w:cs="Times New Roman"/>
                <w:bCs/>
                <w:sz w:val="20"/>
                <w:szCs w:val="20"/>
                <w:lang w:eastAsia="ru-RU"/>
              </w:rPr>
              <w:t>4</w:t>
            </w:r>
            <w:bookmarkStart w:id="0" w:name="_GoBack"/>
            <w:bookmarkEnd w:id="0"/>
            <w:r w:rsidR="00CF1597" w:rsidRPr="00353B87">
              <w:rPr>
                <w:rFonts w:ascii="Times New Roman" w:eastAsia="Times New Roman" w:hAnsi="Times New Roman" w:cs="Times New Roman"/>
                <w:bCs/>
                <w:sz w:val="20"/>
                <w:szCs w:val="20"/>
                <w:lang w:eastAsia="ru-RU"/>
              </w:rPr>
              <w:t xml:space="preserve"> ЕПФР</w:t>
            </w:r>
          </w:p>
        </w:tc>
      </w:tr>
      <w:tr w:rsidR="00C7082A" w:rsidTr="00855D30">
        <w:trPr>
          <w:gridAfter w:val="1"/>
          <w:wAfter w:w="43" w:type="dxa"/>
        </w:trPr>
        <w:tc>
          <w:tcPr>
            <w:tcW w:w="9362" w:type="dxa"/>
            <w:gridSpan w:val="17"/>
            <w:vAlign w:val="center"/>
            <w:hideMark/>
          </w:tcPr>
          <w:p w:rsidR="00C7082A" w:rsidRPr="00CF1597" w:rsidRDefault="00C7082A" w:rsidP="00CF1597">
            <w:pPr>
              <w:spacing w:before="120"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13. </w:t>
            </w:r>
            <w:r w:rsidRPr="00E37AD9">
              <w:rPr>
                <w:rFonts w:ascii="Times New Roman" w:eastAsia="Times New Roman" w:hAnsi="Times New Roman" w:cs="Times New Roman"/>
                <w:bCs/>
                <w:sz w:val="20"/>
                <w:szCs w:val="20"/>
                <w:lang w:eastAsia="ru-RU"/>
              </w:rPr>
              <w:t>Сведения о примене</w:t>
            </w:r>
            <w:r w:rsidR="00F25666">
              <w:rPr>
                <w:rFonts w:ascii="Times New Roman" w:eastAsia="Times New Roman" w:hAnsi="Times New Roman" w:cs="Times New Roman"/>
                <w:bCs/>
                <w:sz w:val="20"/>
                <w:szCs w:val="20"/>
                <w:lang w:eastAsia="ru-RU"/>
              </w:rPr>
              <w:t>нии открытым акционерным общест</w:t>
            </w:r>
            <w:r w:rsidR="00F25666" w:rsidRPr="00E37AD9">
              <w:rPr>
                <w:rFonts w:ascii="Times New Roman" w:eastAsia="Times New Roman" w:hAnsi="Times New Roman" w:cs="Times New Roman"/>
                <w:bCs/>
                <w:sz w:val="20"/>
                <w:szCs w:val="20"/>
                <w:lang w:eastAsia="ru-RU"/>
              </w:rPr>
              <w:t>вом</w:t>
            </w:r>
            <w:r w:rsidRPr="00E37AD9">
              <w:rPr>
                <w:rFonts w:ascii="Times New Roman" w:eastAsia="Times New Roman" w:hAnsi="Times New Roman" w:cs="Times New Roman"/>
                <w:bCs/>
                <w:sz w:val="20"/>
                <w:szCs w:val="20"/>
                <w:lang w:eastAsia="ru-RU"/>
              </w:rPr>
              <w:t xml:space="preserve"> Свода правил корпоративного поведения</w:t>
            </w:r>
            <w:r>
              <w:rPr>
                <w:rFonts w:ascii="Times New Roman" w:eastAsia="Times New Roman" w:hAnsi="Times New Roman" w:cs="Times New Roman"/>
                <w:bCs/>
                <w:sz w:val="20"/>
                <w:szCs w:val="20"/>
                <w:lang w:eastAsia="ru-RU"/>
              </w:rPr>
              <w:t>:</w:t>
            </w:r>
            <w:r w:rsidR="00CF1597" w:rsidRPr="00353B87">
              <w:rPr>
                <w:rFonts w:ascii="Times New Roman" w:eastAsia="Times New Roman" w:hAnsi="Times New Roman" w:cs="Times New Roman"/>
                <w:bCs/>
                <w:sz w:val="20"/>
                <w:szCs w:val="20"/>
                <w:lang w:eastAsia="ru-RU"/>
              </w:rPr>
              <w:t xml:space="preserve"> </w:t>
            </w:r>
            <w:r w:rsidR="00CF1597" w:rsidRPr="00353B87">
              <w:rPr>
                <w:rFonts w:ascii="Times New Roman" w:eastAsia="Times New Roman" w:hAnsi="Times New Roman" w:cs="Times New Roman"/>
                <w:bCs/>
                <w:sz w:val="20"/>
                <w:szCs w:val="20"/>
                <w:lang w:eastAsia="ru-RU"/>
              </w:rPr>
              <w:t>не применяется</w:t>
            </w:r>
            <w:r>
              <w:rPr>
                <w:rFonts w:ascii="Times New Roman" w:eastAsia="Times New Roman" w:hAnsi="Times New Roman" w:cs="Times New Roman"/>
                <w:bCs/>
                <w:sz w:val="20"/>
                <w:szCs w:val="20"/>
                <w:lang w:eastAsia="ru-RU"/>
              </w:rPr>
              <w:t xml:space="preserve"> </w:t>
            </w:r>
          </w:p>
        </w:tc>
      </w:tr>
      <w:tr w:rsidR="00CF1597" w:rsidTr="00CF1597">
        <w:trPr>
          <w:gridAfter w:val="1"/>
          <w:wAfter w:w="43" w:type="dxa"/>
        </w:trPr>
        <w:tc>
          <w:tcPr>
            <w:tcW w:w="9362" w:type="dxa"/>
            <w:gridSpan w:val="17"/>
            <w:vAlign w:val="center"/>
            <w:hideMark/>
          </w:tcPr>
          <w:p w:rsidR="00CF1597" w:rsidRDefault="00CF1597" w:rsidP="00A023B0">
            <w:pPr>
              <w:spacing w:before="120"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14. Адрес официального сайта открытого акционерного общества в глобальной компьютерной сети Интернет: </w:t>
            </w:r>
            <w:r w:rsidRPr="004C459A">
              <w:rPr>
                <w:rFonts w:ascii="Times New Roman" w:eastAsia="Times New Roman" w:hAnsi="Times New Roman" w:cs="Times New Roman"/>
                <w:bCs/>
                <w:sz w:val="20"/>
                <w:szCs w:val="20"/>
                <w:lang w:eastAsia="ru-RU"/>
              </w:rPr>
              <w:t>www.grodnovodk</w:t>
            </w:r>
            <w:r>
              <w:rPr>
                <w:rFonts w:ascii="Times New Roman" w:eastAsia="Times New Roman" w:hAnsi="Times New Roman" w:cs="Times New Roman"/>
                <w:bCs/>
                <w:sz w:val="20"/>
                <w:szCs w:val="20"/>
                <w:lang w:eastAsia="ru-RU"/>
              </w:rPr>
              <w:t>a.by</w:t>
            </w:r>
          </w:p>
          <w:p w:rsidR="00CF1597" w:rsidRDefault="00CF1597" w:rsidP="00A023B0">
            <w:pPr>
              <w:spacing w:before="120"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Генеральный директор Н.И.Недвецкий</w:t>
            </w:r>
          </w:p>
          <w:p w:rsidR="00CF1597" w:rsidRDefault="00CF1597" w:rsidP="00A023B0">
            <w:pPr>
              <w:spacing w:before="120"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Главный бухгалтер И.С.Лазарева </w:t>
            </w:r>
          </w:p>
        </w:tc>
      </w:tr>
    </w:tbl>
    <w:p w:rsidR="00B5666B" w:rsidRPr="006669F2" w:rsidRDefault="00B5666B" w:rsidP="007F2755">
      <w:pPr>
        <w:rPr>
          <w:rFonts w:ascii="Times New Roman" w:hAnsi="Times New Roman" w:cs="Times New Roman"/>
          <w:sz w:val="16"/>
          <w:szCs w:val="16"/>
        </w:rPr>
      </w:pPr>
    </w:p>
    <w:sectPr w:rsidR="00B5666B" w:rsidRPr="006669F2" w:rsidSect="007F2755">
      <w:pgSz w:w="11906" w:h="16838"/>
      <w:pgMar w:top="567" w:right="851" w:bottom="567" w:left="1701"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EE5" w:rsidRDefault="00E05EE5" w:rsidP="0024323E">
      <w:pPr>
        <w:spacing w:after="0" w:line="240" w:lineRule="auto"/>
      </w:pPr>
      <w:r>
        <w:separator/>
      </w:r>
    </w:p>
  </w:endnote>
  <w:endnote w:type="continuationSeparator" w:id="0">
    <w:p w:rsidR="00E05EE5" w:rsidRDefault="00E05EE5" w:rsidP="00243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EE5" w:rsidRDefault="00E05EE5" w:rsidP="0024323E">
      <w:pPr>
        <w:spacing w:after="0" w:line="240" w:lineRule="auto"/>
      </w:pPr>
      <w:r>
        <w:separator/>
      </w:r>
    </w:p>
  </w:footnote>
  <w:footnote w:type="continuationSeparator" w:id="0">
    <w:p w:rsidR="00E05EE5" w:rsidRDefault="00E05EE5" w:rsidP="002432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781"/>
    <w:rsid w:val="0002133F"/>
    <w:rsid w:val="000231E0"/>
    <w:rsid w:val="00050519"/>
    <w:rsid w:val="00061E94"/>
    <w:rsid w:val="00074C43"/>
    <w:rsid w:val="00093FF5"/>
    <w:rsid w:val="00096B0E"/>
    <w:rsid w:val="000B2A78"/>
    <w:rsid w:val="000B4627"/>
    <w:rsid w:val="000B6E2A"/>
    <w:rsid w:val="000C2586"/>
    <w:rsid w:val="000E53A7"/>
    <w:rsid w:val="0012077C"/>
    <w:rsid w:val="00121992"/>
    <w:rsid w:val="001221C0"/>
    <w:rsid w:val="00143C0B"/>
    <w:rsid w:val="00147A57"/>
    <w:rsid w:val="00151C66"/>
    <w:rsid w:val="00165855"/>
    <w:rsid w:val="00170D3F"/>
    <w:rsid w:val="001A737A"/>
    <w:rsid w:val="001B3AB0"/>
    <w:rsid w:val="001C5780"/>
    <w:rsid w:val="001F6448"/>
    <w:rsid w:val="0021604E"/>
    <w:rsid w:val="00222934"/>
    <w:rsid w:val="00226E0A"/>
    <w:rsid w:val="00232909"/>
    <w:rsid w:val="0024323E"/>
    <w:rsid w:val="00244663"/>
    <w:rsid w:val="002B434C"/>
    <w:rsid w:val="002C678B"/>
    <w:rsid w:val="002D2159"/>
    <w:rsid w:val="002D6189"/>
    <w:rsid w:val="003107AC"/>
    <w:rsid w:val="00321B70"/>
    <w:rsid w:val="00323E24"/>
    <w:rsid w:val="00326F14"/>
    <w:rsid w:val="003746BE"/>
    <w:rsid w:val="00396C0E"/>
    <w:rsid w:val="003B23BA"/>
    <w:rsid w:val="003C1E11"/>
    <w:rsid w:val="003D0883"/>
    <w:rsid w:val="003D11EF"/>
    <w:rsid w:val="00420028"/>
    <w:rsid w:val="004220FD"/>
    <w:rsid w:val="00422280"/>
    <w:rsid w:val="004308EE"/>
    <w:rsid w:val="0045142F"/>
    <w:rsid w:val="00457B78"/>
    <w:rsid w:val="004845ED"/>
    <w:rsid w:val="004A0C43"/>
    <w:rsid w:val="004C3393"/>
    <w:rsid w:val="004D30B0"/>
    <w:rsid w:val="004E6BD7"/>
    <w:rsid w:val="00544709"/>
    <w:rsid w:val="00561E65"/>
    <w:rsid w:val="00577957"/>
    <w:rsid w:val="00577D3C"/>
    <w:rsid w:val="00590AB0"/>
    <w:rsid w:val="005A2D51"/>
    <w:rsid w:val="005B333D"/>
    <w:rsid w:val="005E4882"/>
    <w:rsid w:val="005F5203"/>
    <w:rsid w:val="00602BC0"/>
    <w:rsid w:val="00605EDC"/>
    <w:rsid w:val="006170C5"/>
    <w:rsid w:val="006213D3"/>
    <w:rsid w:val="00631512"/>
    <w:rsid w:val="00644BC1"/>
    <w:rsid w:val="006606B8"/>
    <w:rsid w:val="006669F2"/>
    <w:rsid w:val="00674253"/>
    <w:rsid w:val="00683DDF"/>
    <w:rsid w:val="00693A10"/>
    <w:rsid w:val="006A592C"/>
    <w:rsid w:val="006A7F64"/>
    <w:rsid w:val="006B37D9"/>
    <w:rsid w:val="006B5D9A"/>
    <w:rsid w:val="006D64D1"/>
    <w:rsid w:val="006F450C"/>
    <w:rsid w:val="007026D3"/>
    <w:rsid w:val="00705BA8"/>
    <w:rsid w:val="00715A6F"/>
    <w:rsid w:val="007333D1"/>
    <w:rsid w:val="00735854"/>
    <w:rsid w:val="00736512"/>
    <w:rsid w:val="007923AB"/>
    <w:rsid w:val="007A7676"/>
    <w:rsid w:val="007A7ABF"/>
    <w:rsid w:val="007B67CE"/>
    <w:rsid w:val="007D516A"/>
    <w:rsid w:val="007E495B"/>
    <w:rsid w:val="007F1F00"/>
    <w:rsid w:val="007F2755"/>
    <w:rsid w:val="00824FD0"/>
    <w:rsid w:val="008502A3"/>
    <w:rsid w:val="008510B0"/>
    <w:rsid w:val="00855D30"/>
    <w:rsid w:val="008709D6"/>
    <w:rsid w:val="00871797"/>
    <w:rsid w:val="008D710F"/>
    <w:rsid w:val="008F3E1C"/>
    <w:rsid w:val="008F4C9D"/>
    <w:rsid w:val="009230BC"/>
    <w:rsid w:val="00946BCE"/>
    <w:rsid w:val="00960A5A"/>
    <w:rsid w:val="00973736"/>
    <w:rsid w:val="00983D93"/>
    <w:rsid w:val="00987B91"/>
    <w:rsid w:val="009D450D"/>
    <w:rsid w:val="009D6190"/>
    <w:rsid w:val="009F7BB7"/>
    <w:rsid w:val="00A05641"/>
    <w:rsid w:val="00A21096"/>
    <w:rsid w:val="00A72611"/>
    <w:rsid w:val="00A82735"/>
    <w:rsid w:val="00A86484"/>
    <w:rsid w:val="00A90D12"/>
    <w:rsid w:val="00A93E59"/>
    <w:rsid w:val="00A97432"/>
    <w:rsid w:val="00AE75EB"/>
    <w:rsid w:val="00B010F1"/>
    <w:rsid w:val="00B10974"/>
    <w:rsid w:val="00B16C3A"/>
    <w:rsid w:val="00B328A5"/>
    <w:rsid w:val="00B34B75"/>
    <w:rsid w:val="00B538E5"/>
    <w:rsid w:val="00B5666B"/>
    <w:rsid w:val="00B82017"/>
    <w:rsid w:val="00BC6D6D"/>
    <w:rsid w:val="00BE4F61"/>
    <w:rsid w:val="00BE5AC6"/>
    <w:rsid w:val="00C2601B"/>
    <w:rsid w:val="00C374B1"/>
    <w:rsid w:val="00C517CD"/>
    <w:rsid w:val="00C63128"/>
    <w:rsid w:val="00C646BC"/>
    <w:rsid w:val="00C65680"/>
    <w:rsid w:val="00C7082A"/>
    <w:rsid w:val="00C73045"/>
    <w:rsid w:val="00C8119C"/>
    <w:rsid w:val="00C97820"/>
    <w:rsid w:val="00CC12B3"/>
    <w:rsid w:val="00CC6750"/>
    <w:rsid w:val="00CE15F5"/>
    <w:rsid w:val="00CE776B"/>
    <w:rsid w:val="00CF1597"/>
    <w:rsid w:val="00D120A1"/>
    <w:rsid w:val="00D13409"/>
    <w:rsid w:val="00D4611A"/>
    <w:rsid w:val="00D81B48"/>
    <w:rsid w:val="00D84DAD"/>
    <w:rsid w:val="00D95365"/>
    <w:rsid w:val="00DA738C"/>
    <w:rsid w:val="00DB4654"/>
    <w:rsid w:val="00DC2219"/>
    <w:rsid w:val="00DE7501"/>
    <w:rsid w:val="00E05EE5"/>
    <w:rsid w:val="00E264DF"/>
    <w:rsid w:val="00E36744"/>
    <w:rsid w:val="00E37AD9"/>
    <w:rsid w:val="00E513AF"/>
    <w:rsid w:val="00E6734E"/>
    <w:rsid w:val="00E67B3C"/>
    <w:rsid w:val="00E729A4"/>
    <w:rsid w:val="00E8265B"/>
    <w:rsid w:val="00E83211"/>
    <w:rsid w:val="00E96F9A"/>
    <w:rsid w:val="00EA082C"/>
    <w:rsid w:val="00EA0C96"/>
    <w:rsid w:val="00EA1D87"/>
    <w:rsid w:val="00ED3606"/>
    <w:rsid w:val="00ED50AA"/>
    <w:rsid w:val="00ED7BBE"/>
    <w:rsid w:val="00EE00EF"/>
    <w:rsid w:val="00EE113B"/>
    <w:rsid w:val="00EE16C6"/>
    <w:rsid w:val="00EF0E7A"/>
    <w:rsid w:val="00EF6781"/>
    <w:rsid w:val="00F03E04"/>
    <w:rsid w:val="00F10A9B"/>
    <w:rsid w:val="00F25666"/>
    <w:rsid w:val="00F47E6F"/>
    <w:rsid w:val="00F504B9"/>
    <w:rsid w:val="00F67CC8"/>
    <w:rsid w:val="00F750B1"/>
    <w:rsid w:val="00F771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F5352EA"/>
  <w15:docId w15:val="{8130D7D4-0B92-4C73-B378-F61E3CEC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F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6781"/>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59"/>
    <w:rsid w:val="003D0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6734E"/>
    <w:rPr>
      <w:color w:val="0000FF" w:themeColor="hyperlink"/>
      <w:u w:val="single"/>
    </w:rPr>
  </w:style>
  <w:style w:type="paragraph" w:styleId="a5">
    <w:name w:val="header"/>
    <w:basedOn w:val="a"/>
    <w:link w:val="a6"/>
    <w:uiPriority w:val="99"/>
    <w:unhideWhenUsed/>
    <w:rsid w:val="002432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4323E"/>
  </w:style>
  <w:style w:type="paragraph" w:styleId="a7">
    <w:name w:val="footer"/>
    <w:basedOn w:val="a"/>
    <w:link w:val="a8"/>
    <w:uiPriority w:val="99"/>
    <w:unhideWhenUsed/>
    <w:rsid w:val="002432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323E"/>
  </w:style>
  <w:style w:type="paragraph" w:styleId="a9">
    <w:name w:val="Balloon Text"/>
    <w:basedOn w:val="a"/>
    <w:link w:val="aa"/>
    <w:uiPriority w:val="99"/>
    <w:semiHidden/>
    <w:unhideWhenUsed/>
    <w:rsid w:val="007F275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F27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21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odnovodka.b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E770-94FD-4997-8813-12EBF3E6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4962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cenbum2</dc:creator>
  <cp:lastModifiedBy>Борель Наталья Чеславовна</cp:lastModifiedBy>
  <cp:revision>2</cp:revision>
  <cp:lastPrinted>2024-04-05T07:39:00Z</cp:lastPrinted>
  <dcterms:created xsi:type="dcterms:W3CDTF">2024-04-05T07:39:00Z</dcterms:created>
  <dcterms:modified xsi:type="dcterms:W3CDTF">2024-04-05T07:39:00Z</dcterms:modified>
</cp:coreProperties>
</file>